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580" w:rsidRPr="004C148D" w:rsidRDefault="005B08EA" w:rsidP="004C148D">
      <w:pPr>
        <w:rPr>
          <w:rFonts w:ascii="Tahoma" w:eastAsia="Times New Roman" w:hAnsi="Tahoma" w:cs="Tahoma"/>
          <w:sz w:val="24"/>
          <w:szCs w:val="24"/>
        </w:rPr>
      </w:pPr>
      <w:bookmarkStart w:id="0" w:name="OLE_LINK1"/>
      <w:bookmarkStart w:id="1" w:name="OLE_LINK2"/>
      <w:bookmarkStart w:id="2" w:name="_GoBack"/>
      <w:bookmarkEnd w:id="2"/>
      <w:r>
        <w:rPr>
          <w:noProof/>
          <w:lang w:val="es-ES" w:eastAsia="es-ES"/>
        </w:rPr>
        <w:drawing>
          <wp:anchor distT="0" distB="0" distL="114300" distR="114300" simplePos="0" relativeHeight="251656192" behindDoc="1" locked="0" layoutInCell="1" allowOverlap="1">
            <wp:simplePos x="0" y="0"/>
            <wp:positionH relativeFrom="column">
              <wp:posOffset>-810260</wp:posOffset>
            </wp:positionH>
            <wp:positionV relativeFrom="paragraph">
              <wp:posOffset>-1076325</wp:posOffset>
            </wp:positionV>
            <wp:extent cx="7705725" cy="108966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5725" cy="10896600"/>
                    </a:xfrm>
                    <a:prstGeom prst="rect">
                      <a:avLst/>
                    </a:prstGeom>
                    <a:noFill/>
                  </pic:spPr>
                </pic:pic>
              </a:graphicData>
            </a:graphic>
            <wp14:sizeRelH relativeFrom="page">
              <wp14:pctWidth>0</wp14:pctWidth>
            </wp14:sizeRelH>
            <wp14:sizeRelV relativeFrom="page">
              <wp14:pctHeight>0</wp14:pctHeight>
            </wp14:sizeRelV>
          </wp:anchor>
        </w:drawing>
      </w:r>
      <w:r w:rsidR="00ED5580" w:rsidRPr="004C148D">
        <w:rPr>
          <w:rFonts w:ascii="Arial" w:eastAsia="Times New Roman" w:hAnsi="Arial" w:cs="Arial"/>
          <w:sz w:val="24"/>
          <w:szCs w:val="24"/>
        </w:rPr>
        <w:t xml:space="preserve"> </w:t>
      </w:r>
      <w:r w:rsidR="00ED5580" w:rsidRPr="004C148D">
        <w:rPr>
          <w:rFonts w:ascii="Tahoma" w:eastAsia="Times New Roman" w:hAnsi="Tahoma" w:cs="Tahoma"/>
          <w:sz w:val="24"/>
          <w:szCs w:val="24"/>
        </w:rPr>
        <w:t xml:space="preserve"> </w:t>
      </w:r>
    </w:p>
    <w:p w:rsidR="00ED5580" w:rsidRPr="004C148D" w:rsidRDefault="00ED5580" w:rsidP="004C148D">
      <w:pPr>
        <w:rPr>
          <w:rFonts w:ascii="Tahoma" w:eastAsia="Times New Roman" w:hAnsi="Tahoma" w:cs="Tahoma"/>
          <w:sz w:val="24"/>
          <w:szCs w:val="24"/>
        </w:rPr>
      </w:pPr>
    </w:p>
    <w:p w:rsidR="00ED5580" w:rsidRPr="004C148D" w:rsidRDefault="00ED5580" w:rsidP="004C148D">
      <w:pPr>
        <w:rPr>
          <w:rFonts w:ascii="Tahoma" w:eastAsia="Times New Roman" w:hAnsi="Tahoma" w:cs="Tahoma"/>
          <w:sz w:val="24"/>
          <w:szCs w:val="24"/>
        </w:rPr>
      </w:pPr>
    </w:p>
    <w:p w:rsidR="00ED5580" w:rsidRPr="004C148D" w:rsidRDefault="00ED5580" w:rsidP="004C148D">
      <w:pPr>
        <w:rPr>
          <w:rFonts w:ascii="Tahoma" w:eastAsia="Times New Roman" w:hAnsi="Tahoma" w:cs="Tahoma"/>
          <w:sz w:val="24"/>
          <w:szCs w:val="24"/>
        </w:rPr>
      </w:pPr>
    </w:p>
    <w:p w:rsidR="00ED5580" w:rsidRPr="004C148D" w:rsidRDefault="00ED5580" w:rsidP="004C148D">
      <w:pPr>
        <w:rPr>
          <w:rFonts w:ascii="Tahoma" w:eastAsia="Times New Roman" w:hAnsi="Tahoma" w:cs="Tahoma"/>
          <w:sz w:val="24"/>
          <w:szCs w:val="24"/>
        </w:rPr>
      </w:pPr>
    </w:p>
    <w:p w:rsidR="00ED5580" w:rsidRPr="004C148D" w:rsidRDefault="00ED5580" w:rsidP="004C148D">
      <w:pPr>
        <w:ind w:right="-23"/>
        <w:rPr>
          <w:rFonts w:ascii="Tahoma" w:eastAsia="Times New Roman" w:hAnsi="Tahoma" w:cs="Tahoma"/>
          <w:sz w:val="24"/>
          <w:szCs w:val="24"/>
        </w:rPr>
      </w:pPr>
    </w:p>
    <w:p w:rsidR="00ED5580" w:rsidRPr="004C148D" w:rsidRDefault="00ED5580" w:rsidP="004C148D">
      <w:pPr>
        <w:ind w:right="-23"/>
        <w:rPr>
          <w:rFonts w:ascii="Tahoma" w:eastAsia="Times New Roman" w:hAnsi="Tahoma" w:cs="Tahoma"/>
          <w:color w:val="FF0000"/>
          <w:sz w:val="24"/>
          <w:szCs w:val="24"/>
        </w:rPr>
      </w:pPr>
    </w:p>
    <w:p w:rsidR="00ED5580" w:rsidRPr="004C148D" w:rsidRDefault="00ED5580" w:rsidP="004C148D">
      <w:pPr>
        <w:ind w:right="-23"/>
        <w:rPr>
          <w:rFonts w:ascii="Tahoma" w:eastAsia="Times New Roman" w:hAnsi="Tahoma" w:cs="Tahoma"/>
          <w:color w:val="FF0000"/>
          <w:sz w:val="24"/>
          <w:szCs w:val="24"/>
        </w:rPr>
      </w:pPr>
    </w:p>
    <w:p w:rsidR="00ED5580" w:rsidRPr="004C148D" w:rsidRDefault="00ED5580" w:rsidP="004C148D">
      <w:pPr>
        <w:ind w:right="-23"/>
        <w:rPr>
          <w:rFonts w:ascii="Tahoma" w:eastAsia="Times New Roman" w:hAnsi="Tahoma" w:cs="Tahoma"/>
          <w:color w:val="FF0000"/>
          <w:sz w:val="24"/>
          <w:szCs w:val="24"/>
        </w:rPr>
      </w:pPr>
    </w:p>
    <w:p w:rsidR="00ED5580" w:rsidRPr="004C148D" w:rsidRDefault="005B08EA" w:rsidP="004C148D">
      <w:pPr>
        <w:ind w:right="-23"/>
        <w:rPr>
          <w:rFonts w:ascii="Tahoma" w:eastAsia="Times New Roman" w:hAnsi="Tahoma" w:cs="Tahoma"/>
          <w:sz w:val="24"/>
          <w:szCs w:val="24"/>
        </w:rPr>
      </w:pPr>
      <w:r>
        <w:rPr>
          <w:noProof/>
          <w:lang w:val="es-ES" w:eastAsia="es-ES"/>
        </w:rPr>
        <mc:AlternateContent>
          <mc:Choice Requires="wps">
            <w:drawing>
              <wp:anchor distT="0" distB="0" distL="114300" distR="114300" simplePos="0" relativeHeight="251655168" behindDoc="0" locked="0" layoutInCell="1" allowOverlap="1">
                <wp:simplePos x="0" y="0"/>
                <wp:positionH relativeFrom="column">
                  <wp:posOffset>1990090</wp:posOffset>
                </wp:positionH>
                <wp:positionV relativeFrom="paragraph">
                  <wp:posOffset>4479925</wp:posOffset>
                </wp:positionV>
                <wp:extent cx="1962150" cy="112395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48" w:rsidRDefault="003F0E48" w:rsidP="00193D76">
                            <w:pPr>
                              <w:jc w:val="center"/>
                              <w:rPr>
                                <w:rFonts w:ascii="Arial" w:hAnsi="Arial" w:cs="Arial"/>
                                <w:b/>
                                <w:color w:val="FFFFFF"/>
                                <w:sz w:val="32"/>
                                <w:szCs w:val="32"/>
                              </w:rPr>
                            </w:pPr>
                            <w:r w:rsidRPr="000B66EF">
                              <w:rPr>
                                <w:rFonts w:ascii="Arial" w:hAnsi="Arial" w:cs="Arial"/>
                                <w:b/>
                                <w:color w:val="FFFFFF"/>
                                <w:sz w:val="32"/>
                                <w:szCs w:val="32"/>
                              </w:rPr>
                              <w:t xml:space="preserve">HIGHLIGHTS </w:t>
                            </w:r>
                            <w:r>
                              <w:rPr>
                                <w:rFonts w:ascii="Arial" w:hAnsi="Arial" w:cs="Arial"/>
                                <w:b/>
                                <w:color w:val="FFFFFF"/>
                                <w:sz w:val="32"/>
                                <w:szCs w:val="32"/>
                              </w:rPr>
                              <w:t>DE</w:t>
                            </w:r>
                            <w:r w:rsidRPr="000B66EF">
                              <w:rPr>
                                <w:rFonts w:ascii="Arial" w:hAnsi="Arial" w:cs="Arial"/>
                                <w:b/>
                                <w:color w:val="FFFFFF"/>
                                <w:sz w:val="32"/>
                                <w:szCs w:val="32"/>
                              </w:rPr>
                              <w:t xml:space="preserve"> SRI LANKA</w:t>
                            </w:r>
                            <w:r w:rsidR="00AF51D6">
                              <w:rPr>
                                <w:rFonts w:ascii="Arial" w:hAnsi="Arial" w:cs="Arial"/>
                                <w:b/>
                                <w:color w:val="FFFFFF"/>
                                <w:sz w:val="32"/>
                                <w:szCs w:val="32"/>
                              </w:rPr>
                              <w:t xml:space="preserve"> </w:t>
                            </w:r>
                          </w:p>
                          <w:p w:rsidR="003F0E48" w:rsidRPr="000B66EF" w:rsidRDefault="003F0E48" w:rsidP="00193D76">
                            <w:pPr>
                              <w:jc w:val="center"/>
                              <w:rPr>
                                <w:rFonts w:ascii="Arial" w:hAnsi="Arial" w:cs="Arial"/>
                                <w:b/>
                                <w:color w:val="FFFFFF"/>
                                <w:sz w:val="32"/>
                                <w:szCs w:val="32"/>
                              </w:rPr>
                            </w:pPr>
                            <w:r>
                              <w:rPr>
                                <w:rFonts w:ascii="Arial" w:hAnsi="Arial" w:cs="Arial"/>
                                <w:b/>
                                <w:color w:val="FFFFFF"/>
                                <w:sz w:val="32"/>
                                <w:szCs w:val="32"/>
                              </w:rPr>
                              <w:t>7 Días/ 6 Noches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6.7pt;margin-top:352.75pt;width:154.5pt;height: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FStAIAALs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" filled="f" stroked="f">
                <v:textbox>
                  <w:txbxContent>
                    <w:p w:rsidR="003F0E48" w:rsidRDefault="003F0E48" w:rsidP="00193D76">
                      <w:pPr>
                        <w:jc w:val="center"/>
                        <w:rPr>
                          <w:rFonts w:ascii="Arial" w:hAnsi="Arial" w:cs="Arial"/>
                          <w:b/>
                          <w:color w:val="FFFFFF"/>
                          <w:sz w:val="32"/>
                          <w:szCs w:val="32"/>
                        </w:rPr>
                      </w:pPr>
                      <w:r w:rsidRPr="000B66EF">
                        <w:rPr>
                          <w:rFonts w:ascii="Arial" w:hAnsi="Arial" w:cs="Arial"/>
                          <w:b/>
                          <w:color w:val="FFFFFF"/>
                          <w:sz w:val="32"/>
                          <w:szCs w:val="32"/>
                        </w:rPr>
                        <w:t xml:space="preserve">HIGHLIGHTS </w:t>
                      </w:r>
                      <w:r>
                        <w:rPr>
                          <w:rFonts w:ascii="Arial" w:hAnsi="Arial" w:cs="Arial"/>
                          <w:b/>
                          <w:color w:val="FFFFFF"/>
                          <w:sz w:val="32"/>
                          <w:szCs w:val="32"/>
                        </w:rPr>
                        <w:t>DE</w:t>
                      </w:r>
                      <w:r w:rsidRPr="000B66EF">
                        <w:rPr>
                          <w:rFonts w:ascii="Arial" w:hAnsi="Arial" w:cs="Arial"/>
                          <w:b/>
                          <w:color w:val="FFFFFF"/>
                          <w:sz w:val="32"/>
                          <w:szCs w:val="32"/>
                        </w:rPr>
                        <w:t xml:space="preserve"> SRI LANKA</w:t>
                      </w:r>
                      <w:r w:rsidR="00AF51D6">
                        <w:rPr>
                          <w:rFonts w:ascii="Arial" w:hAnsi="Arial" w:cs="Arial"/>
                          <w:b/>
                          <w:color w:val="FFFFFF"/>
                          <w:sz w:val="32"/>
                          <w:szCs w:val="32"/>
                        </w:rPr>
                        <w:t xml:space="preserve"> </w:t>
                      </w:r>
                    </w:p>
                    <w:p w:rsidR="003F0E48" w:rsidRPr="000B66EF" w:rsidRDefault="003F0E48" w:rsidP="00193D76">
                      <w:pPr>
                        <w:jc w:val="center"/>
                        <w:rPr>
                          <w:rFonts w:ascii="Arial" w:hAnsi="Arial" w:cs="Arial"/>
                          <w:b/>
                          <w:color w:val="FFFFFF"/>
                          <w:sz w:val="32"/>
                          <w:szCs w:val="32"/>
                        </w:rPr>
                      </w:pPr>
                      <w:r>
                        <w:rPr>
                          <w:rFonts w:ascii="Arial" w:hAnsi="Arial" w:cs="Arial"/>
                          <w:b/>
                          <w:color w:val="FFFFFF"/>
                          <w:sz w:val="32"/>
                          <w:szCs w:val="32"/>
                        </w:rPr>
                        <w:t>7 Días/ 6 Noches</w:t>
                      </w:r>
                    </w:p>
                  </w:txbxContent>
                </v:textbox>
              </v:shape>
            </w:pict>
          </mc:Fallback>
        </mc:AlternateContent>
      </w:r>
    </w:p>
    <w:p w:rsidR="00ED5580" w:rsidRPr="004C148D" w:rsidRDefault="00ED5580" w:rsidP="004C148D">
      <w:pPr>
        <w:ind w:right="-23"/>
        <w:rPr>
          <w:rFonts w:ascii="Tahoma" w:eastAsia="Times New Roman" w:hAnsi="Tahoma" w:cs="Tahoma"/>
          <w:sz w:val="24"/>
          <w:szCs w:val="24"/>
        </w:rPr>
        <w:sectPr w:rsidR="00ED5580" w:rsidRPr="004C148D" w:rsidSect="002C5E1A">
          <w:headerReference w:type="default" r:id="rId9"/>
          <w:footerReference w:type="default" r:id="rId10"/>
          <w:headerReference w:type="first" r:id="rId11"/>
          <w:footerReference w:type="first" r:id="rId12"/>
          <w:pgSz w:w="11907" w:h="16839" w:code="9"/>
          <w:pgMar w:top="1440" w:right="992" w:bottom="1276" w:left="1276" w:header="720" w:footer="413" w:gutter="0"/>
          <w:cols w:space="720"/>
          <w:docGrid w:linePitch="360"/>
        </w:sectPr>
      </w:pPr>
    </w:p>
    <w:p w:rsidR="00ED5580" w:rsidRPr="004C148D" w:rsidRDefault="00ED5580" w:rsidP="004C148D">
      <w:pPr>
        <w:rPr>
          <w:rFonts w:ascii="Tahoma" w:eastAsia="Times New Roman" w:hAnsi="Tahoma" w:cs="Tahoma"/>
          <w:sz w:val="22"/>
          <w:szCs w:val="22"/>
        </w:rPr>
      </w:pPr>
    </w:p>
    <w:p w:rsidR="00ED5580" w:rsidRPr="000B66EF" w:rsidRDefault="00DC5BCD" w:rsidP="004C148D">
      <w:pPr>
        <w:pBdr>
          <w:bottom w:val="single" w:sz="4" w:space="1" w:color="auto"/>
        </w:pBdr>
        <w:rPr>
          <w:rFonts w:ascii="Arial" w:eastAsia="Times New Roman" w:hAnsi="Arial" w:cs="Arial"/>
          <w:b/>
          <w:bCs/>
          <w:sz w:val="22"/>
          <w:szCs w:val="22"/>
        </w:rPr>
      </w:pPr>
      <w:r>
        <w:rPr>
          <w:rFonts w:ascii="Arial" w:eastAsia="Times New Roman" w:hAnsi="Arial" w:cs="Arial"/>
          <w:b/>
          <w:bCs/>
          <w:sz w:val="22"/>
          <w:szCs w:val="22"/>
        </w:rPr>
        <w:t>A DESTACAR</w:t>
      </w:r>
      <w:r w:rsidR="00ED5580" w:rsidRPr="000B66EF">
        <w:rPr>
          <w:rFonts w:ascii="Arial" w:eastAsia="Times New Roman" w:hAnsi="Arial" w:cs="Arial"/>
          <w:b/>
          <w:bCs/>
          <w:sz w:val="22"/>
          <w:szCs w:val="22"/>
        </w:rPr>
        <w:tab/>
      </w:r>
    </w:p>
    <w:p w:rsidR="00ED5580" w:rsidRPr="000B66EF" w:rsidRDefault="00ED5580" w:rsidP="004C148D">
      <w:pPr>
        <w:rPr>
          <w:rFonts w:ascii="Arial" w:eastAsia="Times New Roman" w:hAnsi="Arial" w:cs="Arial"/>
          <w:noProof/>
          <w:sz w:val="22"/>
          <w:szCs w:val="22"/>
        </w:rPr>
      </w:pPr>
    </w:p>
    <w:p w:rsidR="00ED5580" w:rsidRPr="00A81FF3" w:rsidRDefault="00DC5BCD" w:rsidP="00A61FA7">
      <w:pPr>
        <w:numPr>
          <w:ilvl w:val="0"/>
          <w:numId w:val="5"/>
        </w:numPr>
        <w:rPr>
          <w:rFonts w:ascii="Arial" w:hAnsi="Arial" w:cs="Arial"/>
          <w:noProof/>
          <w:sz w:val="22"/>
          <w:szCs w:val="22"/>
          <w:lang w:val="es-ES"/>
        </w:rPr>
      </w:pPr>
      <w:r w:rsidRPr="00A81FF3">
        <w:rPr>
          <w:rFonts w:ascii="Arial" w:hAnsi="Arial" w:cs="Arial"/>
          <w:noProof/>
          <w:sz w:val="22"/>
          <w:szCs w:val="22"/>
          <w:lang w:val="es-ES"/>
        </w:rPr>
        <w:t>Templo de la Cueva</w:t>
      </w:r>
      <w:r w:rsidR="0016100B">
        <w:rPr>
          <w:rFonts w:ascii="Arial" w:hAnsi="Arial" w:cs="Arial"/>
          <w:noProof/>
          <w:sz w:val="22"/>
          <w:szCs w:val="22"/>
          <w:lang w:val="es-ES"/>
        </w:rPr>
        <w:t>s</w:t>
      </w:r>
      <w:r w:rsidRPr="00A81FF3">
        <w:rPr>
          <w:rFonts w:ascii="Arial" w:hAnsi="Arial" w:cs="Arial"/>
          <w:noProof/>
          <w:sz w:val="22"/>
          <w:szCs w:val="22"/>
          <w:lang w:val="es-ES"/>
        </w:rPr>
        <w:t xml:space="preserve"> de </w:t>
      </w:r>
      <w:r w:rsidR="00ED5580" w:rsidRPr="00A81FF3">
        <w:rPr>
          <w:rFonts w:ascii="Arial" w:hAnsi="Arial" w:cs="Arial"/>
          <w:noProof/>
          <w:sz w:val="22"/>
          <w:szCs w:val="22"/>
          <w:lang w:val="es-ES"/>
        </w:rPr>
        <w:t>Dambulla</w:t>
      </w:r>
    </w:p>
    <w:p w:rsidR="00ED5580" w:rsidRPr="000B66EF" w:rsidRDefault="00DC5BCD" w:rsidP="00A61FA7">
      <w:pPr>
        <w:numPr>
          <w:ilvl w:val="0"/>
          <w:numId w:val="5"/>
        </w:numPr>
        <w:rPr>
          <w:rFonts w:ascii="Arial" w:hAnsi="Arial" w:cs="Arial"/>
          <w:noProof/>
          <w:sz w:val="22"/>
          <w:szCs w:val="22"/>
        </w:rPr>
      </w:pPr>
      <w:r>
        <w:rPr>
          <w:rFonts w:ascii="Arial" w:hAnsi="Arial" w:cs="Arial"/>
          <w:noProof/>
          <w:sz w:val="22"/>
          <w:szCs w:val="22"/>
        </w:rPr>
        <w:t xml:space="preserve">Antigua capital de </w:t>
      </w:r>
      <w:r w:rsidR="00ED5580" w:rsidRPr="000B66EF">
        <w:rPr>
          <w:rFonts w:ascii="Arial" w:hAnsi="Arial" w:cs="Arial"/>
          <w:noProof/>
          <w:sz w:val="22"/>
          <w:szCs w:val="22"/>
        </w:rPr>
        <w:t xml:space="preserve">Polonnaruwa </w:t>
      </w:r>
    </w:p>
    <w:p w:rsidR="00ED5580" w:rsidRPr="000B66EF" w:rsidRDefault="00DC5BCD" w:rsidP="00A61FA7">
      <w:pPr>
        <w:numPr>
          <w:ilvl w:val="0"/>
          <w:numId w:val="5"/>
        </w:numPr>
        <w:rPr>
          <w:rFonts w:ascii="Arial" w:hAnsi="Arial" w:cs="Arial"/>
          <w:noProof/>
          <w:sz w:val="22"/>
          <w:szCs w:val="22"/>
        </w:rPr>
      </w:pPr>
      <w:r>
        <w:rPr>
          <w:rFonts w:ascii="Arial" w:hAnsi="Arial" w:cs="Arial"/>
          <w:sz w:val="22"/>
          <w:szCs w:val="22"/>
        </w:rPr>
        <w:t xml:space="preserve">Parque Nacional de </w:t>
      </w:r>
      <w:r w:rsidR="00ED5580" w:rsidRPr="000B66EF">
        <w:rPr>
          <w:rFonts w:ascii="Arial" w:hAnsi="Arial" w:cs="Arial"/>
          <w:sz w:val="22"/>
          <w:szCs w:val="22"/>
        </w:rPr>
        <w:t xml:space="preserve">Minneriya </w:t>
      </w:r>
    </w:p>
    <w:p w:rsidR="00ED5580" w:rsidRPr="000B66EF" w:rsidRDefault="00DC5BCD" w:rsidP="00A61FA7">
      <w:pPr>
        <w:pStyle w:val="Prrafodelista"/>
        <w:numPr>
          <w:ilvl w:val="0"/>
          <w:numId w:val="5"/>
        </w:numPr>
        <w:contextualSpacing/>
        <w:rPr>
          <w:rFonts w:ascii="Arial" w:hAnsi="Arial" w:cs="Arial"/>
          <w:sz w:val="22"/>
          <w:szCs w:val="22"/>
        </w:rPr>
      </w:pPr>
      <w:r>
        <w:rPr>
          <w:rFonts w:ascii="Arial" w:hAnsi="Arial" w:cs="Arial"/>
          <w:sz w:val="22"/>
          <w:szCs w:val="22"/>
        </w:rPr>
        <w:t>F</w:t>
      </w:r>
      <w:r w:rsidR="00E86233">
        <w:rPr>
          <w:rFonts w:ascii="Arial" w:hAnsi="Arial" w:cs="Arial"/>
          <w:sz w:val="22"/>
          <w:szCs w:val="22"/>
        </w:rPr>
        <w:t>ortaleza</w:t>
      </w:r>
      <w:r>
        <w:rPr>
          <w:rFonts w:ascii="Arial" w:hAnsi="Arial" w:cs="Arial"/>
          <w:sz w:val="22"/>
          <w:szCs w:val="22"/>
        </w:rPr>
        <w:t xml:space="preserve"> de </w:t>
      </w:r>
      <w:r w:rsidR="00ED5580" w:rsidRPr="000B66EF">
        <w:rPr>
          <w:rFonts w:ascii="Arial" w:hAnsi="Arial" w:cs="Arial"/>
          <w:sz w:val="22"/>
          <w:szCs w:val="22"/>
        </w:rPr>
        <w:t xml:space="preserve">Sigiriya </w:t>
      </w:r>
    </w:p>
    <w:p w:rsidR="00ED5580" w:rsidRPr="000B66EF" w:rsidRDefault="00ED5580" w:rsidP="00A61FA7">
      <w:pPr>
        <w:numPr>
          <w:ilvl w:val="0"/>
          <w:numId w:val="5"/>
        </w:numPr>
        <w:rPr>
          <w:rFonts w:ascii="Arial" w:hAnsi="Arial" w:cs="Arial"/>
          <w:noProof/>
          <w:sz w:val="22"/>
          <w:szCs w:val="22"/>
        </w:rPr>
      </w:pPr>
      <w:r w:rsidRPr="000B66EF">
        <w:rPr>
          <w:rFonts w:ascii="Arial" w:hAnsi="Arial" w:cs="Arial"/>
          <w:noProof/>
          <w:sz w:val="22"/>
          <w:szCs w:val="22"/>
        </w:rPr>
        <w:t>Templ</w:t>
      </w:r>
      <w:r w:rsidR="00DC5BCD">
        <w:rPr>
          <w:rFonts w:ascii="Arial" w:hAnsi="Arial" w:cs="Arial"/>
          <w:noProof/>
          <w:sz w:val="22"/>
          <w:szCs w:val="22"/>
        </w:rPr>
        <w:t>o del Diente</w:t>
      </w:r>
    </w:p>
    <w:p w:rsidR="00ED5580" w:rsidRPr="00DC5BCD" w:rsidRDefault="00DC5BCD" w:rsidP="00DC5BCD">
      <w:pPr>
        <w:numPr>
          <w:ilvl w:val="0"/>
          <w:numId w:val="5"/>
        </w:numPr>
        <w:rPr>
          <w:rFonts w:ascii="Arial" w:hAnsi="Arial" w:cs="Arial"/>
          <w:noProof/>
          <w:sz w:val="22"/>
          <w:szCs w:val="22"/>
        </w:rPr>
      </w:pPr>
      <w:r>
        <w:rPr>
          <w:rFonts w:ascii="Arial" w:hAnsi="Arial" w:cs="Arial"/>
          <w:noProof/>
          <w:sz w:val="22"/>
          <w:szCs w:val="22"/>
        </w:rPr>
        <w:t xml:space="preserve">Jardín Botánico Real de </w:t>
      </w:r>
      <w:r w:rsidR="00ED5580" w:rsidRPr="00DC5BCD">
        <w:rPr>
          <w:rFonts w:ascii="Arial" w:hAnsi="Arial" w:cs="Arial"/>
          <w:noProof/>
          <w:sz w:val="22"/>
          <w:szCs w:val="22"/>
        </w:rPr>
        <w:t xml:space="preserve">Peradeniya </w:t>
      </w:r>
    </w:p>
    <w:p w:rsidR="00ED5580" w:rsidRPr="000B66EF" w:rsidRDefault="00DC5BCD" w:rsidP="000450DB">
      <w:pPr>
        <w:numPr>
          <w:ilvl w:val="0"/>
          <w:numId w:val="5"/>
        </w:numPr>
        <w:rPr>
          <w:rFonts w:ascii="Arial" w:hAnsi="Arial" w:cs="Arial"/>
          <w:noProof/>
          <w:sz w:val="22"/>
          <w:szCs w:val="22"/>
        </w:rPr>
      </w:pPr>
      <w:r>
        <w:rPr>
          <w:rFonts w:ascii="Arial" w:hAnsi="Arial" w:cs="Arial"/>
          <w:noProof/>
          <w:sz w:val="22"/>
          <w:szCs w:val="22"/>
        </w:rPr>
        <w:t xml:space="preserve">Orfanato de Elefantes de </w:t>
      </w:r>
      <w:r w:rsidR="00ED5580" w:rsidRPr="000B66EF">
        <w:rPr>
          <w:rFonts w:ascii="Arial" w:hAnsi="Arial" w:cs="Arial"/>
          <w:noProof/>
          <w:sz w:val="22"/>
          <w:szCs w:val="22"/>
        </w:rPr>
        <w:t xml:space="preserve">Pinnawela </w:t>
      </w:r>
    </w:p>
    <w:p w:rsidR="00ED5580" w:rsidRPr="000B66EF" w:rsidRDefault="00DC5BCD" w:rsidP="00856169">
      <w:pPr>
        <w:numPr>
          <w:ilvl w:val="0"/>
          <w:numId w:val="5"/>
        </w:numPr>
        <w:rPr>
          <w:rFonts w:ascii="Arial" w:hAnsi="Arial" w:cs="Arial"/>
          <w:noProof/>
          <w:sz w:val="22"/>
          <w:szCs w:val="22"/>
        </w:rPr>
      </w:pPr>
      <w:r>
        <w:rPr>
          <w:rFonts w:ascii="Arial" w:hAnsi="Arial" w:cs="Arial"/>
          <w:noProof/>
          <w:sz w:val="22"/>
          <w:szCs w:val="22"/>
        </w:rPr>
        <w:t>Traslado escénico en tren</w:t>
      </w:r>
    </w:p>
    <w:p w:rsidR="00ED5580" w:rsidRPr="000B66EF" w:rsidRDefault="00DC5BCD" w:rsidP="00856169">
      <w:pPr>
        <w:numPr>
          <w:ilvl w:val="0"/>
          <w:numId w:val="5"/>
        </w:numPr>
        <w:rPr>
          <w:rFonts w:ascii="Arial" w:hAnsi="Arial" w:cs="Arial"/>
          <w:noProof/>
          <w:sz w:val="22"/>
          <w:szCs w:val="22"/>
        </w:rPr>
      </w:pPr>
      <w:r>
        <w:rPr>
          <w:rFonts w:ascii="Arial" w:hAnsi="Arial" w:cs="Arial"/>
          <w:noProof/>
          <w:sz w:val="22"/>
          <w:szCs w:val="22"/>
        </w:rPr>
        <w:t>Plantación y Fábrica de Té</w:t>
      </w:r>
    </w:p>
    <w:p w:rsidR="00ED5580" w:rsidRPr="000B66EF" w:rsidRDefault="00ED5580" w:rsidP="004C148D">
      <w:pPr>
        <w:ind w:left="1080"/>
        <w:rPr>
          <w:rFonts w:ascii="Arial" w:eastAsia="Times New Roman" w:hAnsi="Arial" w:cs="Arial"/>
          <w:noProof/>
          <w:sz w:val="22"/>
          <w:szCs w:val="22"/>
        </w:rPr>
      </w:pPr>
    </w:p>
    <w:p w:rsidR="00ED5580" w:rsidRPr="000B66EF" w:rsidRDefault="00ED5580" w:rsidP="004C148D">
      <w:pPr>
        <w:ind w:left="360"/>
        <w:rPr>
          <w:rFonts w:ascii="Arial" w:eastAsia="Times New Roman" w:hAnsi="Arial" w:cs="Arial"/>
          <w:noProof/>
          <w:sz w:val="22"/>
          <w:szCs w:val="22"/>
        </w:rPr>
      </w:pPr>
    </w:p>
    <w:p w:rsidR="00ED5580" w:rsidRPr="000B66EF" w:rsidRDefault="00ED5580" w:rsidP="004C148D">
      <w:pPr>
        <w:pBdr>
          <w:bottom w:val="single" w:sz="4" w:space="1" w:color="auto"/>
        </w:pBdr>
        <w:rPr>
          <w:rFonts w:ascii="Arial" w:eastAsia="Times New Roman" w:hAnsi="Arial" w:cs="Arial"/>
          <w:b/>
          <w:bCs/>
          <w:sz w:val="22"/>
          <w:szCs w:val="22"/>
        </w:rPr>
      </w:pPr>
      <w:r w:rsidRPr="000B66EF">
        <w:rPr>
          <w:rFonts w:ascii="Arial" w:eastAsia="Times New Roman" w:hAnsi="Arial" w:cs="Arial"/>
          <w:b/>
          <w:bCs/>
          <w:sz w:val="22"/>
          <w:szCs w:val="22"/>
        </w:rPr>
        <w:t>MAP</w:t>
      </w:r>
      <w:r w:rsidR="00DC5BCD">
        <w:rPr>
          <w:rFonts w:ascii="Arial" w:eastAsia="Times New Roman" w:hAnsi="Arial" w:cs="Arial"/>
          <w:b/>
          <w:bCs/>
          <w:sz w:val="22"/>
          <w:szCs w:val="22"/>
        </w:rPr>
        <w:t>A</w:t>
      </w:r>
      <w:r w:rsidRPr="000B66EF">
        <w:rPr>
          <w:rFonts w:ascii="Arial" w:eastAsia="Times New Roman" w:hAnsi="Arial" w:cs="Arial"/>
          <w:b/>
          <w:bCs/>
          <w:sz w:val="22"/>
          <w:szCs w:val="22"/>
        </w:rPr>
        <w:t xml:space="preserve"> </w:t>
      </w:r>
      <w:r w:rsidR="00DC5BCD">
        <w:rPr>
          <w:rFonts w:ascii="Arial" w:eastAsia="Times New Roman" w:hAnsi="Arial" w:cs="Arial"/>
          <w:b/>
          <w:bCs/>
          <w:sz w:val="22"/>
          <w:szCs w:val="22"/>
        </w:rPr>
        <w:t>DE</w:t>
      </w:r>
      <w:r w:rsidRPr="000B66EF">
        <w:rPr>
          <w:rFonts w:ascii="Arial" w:eastAsia="Times New Roman" w:hAnsi="Arial" w:cs="Arial"/>
          <w:b/>
          <w:bCs/>
          <w:sz w:val="22"/>
          <w:szCs w:val="22"/>
        </w:rPr>
        <w:t xml:space="preserve"> SRI LANKA</w:t>
      </w:r>
    </w:p>
    <w:p w:rsidR="00ED5580" w:rsidRPr="004C148D" w:rsidRDefault="005B08EA" w:rsidP="004C148D">
      <w:pPr>
        <w:ind w:left="360"/>
        <w:rPr>
          <w:rFonts w:ascii="Tahoma" w:eastAsia="Times New Roman" w:hAnsi="Tahoma" w:cs="Tahoma"/>
          <w:color w:val="FF0000"/>
          <w:sz w:val="22"/>
          <w:szCs w:val="22"/>
        </w:rPr>
      </w:pPr>
      <w:r>
        <w:rPr>
          <w:noProof/>
          <w:lang w:val="es-ES" w:eastAsia="es-ES"/>
        </w:rPr>
        <w:drawing>
          <wp:anchor distT="0" distB="0" distL="114300" distR="114300" simplePos="0" relativeHeight="251659264" behindDoc="1" locked="0" layoutInCell="1" allowOverlap="1">
            <wp:simplePos x="0" y="0"/>
            <wp:positionH relativeFrom="column">
              <wp:posOffset>789940</wp:posOffset>
            </wp:positionH>
            <wp:positionV relativeFrom="paragraph">
              <wp:posOffset>189230</wp:posOffset>
            </wp:positionV>
            <wp:extent cx="4336415" cy="5592445"/>
            <wp:effectExtent l="0" t="0" r="0" b="0"/>
            <wp:wrapNone/>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6415" cy="5592445"/>
                    </a:xfrm>
                    <a:prstGeom prst="rect">
                      <a:avLst/>
                    </a:prstGeom>
                    <a:noFill/>
                  </pic:spPr>
                </pic:pic>
              </a:graphicData>
            </a:graphic>
            <wp14:sizeRelH relativeFrom="page">
              <wp14:pctWidth>0</wp14:pctWidth>
            </wp14:sizeRelH>
            <wp14:sizeRelV relativeFrom="page">
              <wp14:pctHeight>0</wp14:pctHeight>
            </wp14:sizeRelV>
          </wp:anchor>
        </w:drawing>
      </w:r>
    </w:p>
    <w:p w:rsidR="00ED5580" w:rsidRPr="004C148D" w:rsidRDefault="00ED5580" w:rsidP="004C148D">
      <w:pPr>
        <w:ind w:left="360"/>
        <w:rPr>
          <w:rFonts w:ascii="Tahoma" w:eastAsia="Times New Roman" w:hAnsi="Tahoma" w:cs="Tahoma"/>
          <w:color w:val="FF0000"/>
          <w:sz w:val="22"/>
          <w:szCs w:val="22"/>
        </w:rPr>
      </w:pPr>
    </w:p>
    <w:p w:rsidR="00ED5580" w:rsidRPr="004C148D" w:rsidRDefault="00ED5580" w:rsidP="001D6C20">
      <w:pPr>
        <w:ind w:left="360"/>
        <w:rPr>
          <w:rFonts w:ascii="Tahoma" w:eastAsia="Times New Roman" w:hAnsi="Tahoma" w:cs="Tahoma"/>
          <w:color w:val="FF0000"/>
          <w:sz w:val="22"/>
          <w:szCs w:val="22"/>
        </w:rPr>
      </w:pPr>
    </w:p>
    <w:p w:rsidR="00ED5580" w:rsidRPr="004C148D" w:rsidRDefault="00ED5580" w:rsidP="004C148D">
      <w:pPr>
        <w:ind w:left="360"/>
        <w:jc w:val="center"/>
        <w:rPr>
          <w:rFonts w:ascii="Tahoma" w:eastAsia="Times New Roman" w:hAnsi="Tahoma" w:cs="Tahoma"/>
          <w:color w:val="FF0000"/>
          <w:sz w:val="22"/>
          <w:szCs w:val="22"/>
        </w:rPr>
      </w:pPr>
    </w:p>
    <w:p w:rsidR="00ED5580" w:rsidRPr="004C148D" w:rsidRDefault="00ED5580" w:rsidP="004C148D">
      <w:pPr>
        <w:ind w:left="360"/>
        <w:jc w:val="center"/>
        <w:rPr>
          <w:rFonts w:ascii="Tahoma" w:eastAsia="Times New Roman" w:hAnsi="Tahoma" w:cs="Tahoma"/>
          <w:color w:val="FF0000"/>
          <w:sz w:val="22"/>
          <w:szCs w:val="22"/>
        </w:rPr>
      </w:pPr>
    </w:p>
    <w:p w:rsidR="00ED5580" w:rsidRPr="004C148D" w:rsidRDefault="00ED5580" w:rsidP="004C148D">
      <w:pPr>
        <w:ind w:left="360"/>
        <w:jc w:val="center"/>
        <w:rPr>
          <w:rFonts w:ascii="Tahoma" w:eastAsia="Times New Roman" w:hAnsi="Tahoma" w:cs="Tahoma"/>
          <w:sz w:val="22"/>
          <w:szCs w:val="22"/>
        </w:rPr>
      </w:pPr>
    </w:p>
    <w:p w:rsidR="00ED5580" w:rsidRPr="004C148D" w:rsidRDefault="00ED5580" w:rsidP="004C148D">
      <w:pPr>
        <w:ind w:left="360"/>
        <w:jc w:val="center"/>
        <w:rPr>
          <w:rFonts w:ascii="Tahoma" w:eastAsia="Times New Roman" w:hAnsi="Tahoma" w:cs="Tahoma"/>
          <w:sz w:val="22"/>
          <w:szCs w:val="22"/>
        </w:rPr>
        <w:sectPr w:rsidR="00ED5580" w:rsidRPr="004C148D" w:rsidSect="002C5E1A">
          <w:headerReference w:type="first" r:id="rId14"/>
          <w:pgSz w:w="11907" w:h="16839" w:code="9"/>
          <w:pgMar w:top="1440" w:right="992" w:bottom="1440" w:left="1276" w:header="720" w:footer="720" w:gutter="0"/>
          <w:cols w:space="720"/>
          <w:titlePg/>
          <w:docGrid w:linePitch="360"/>
        </w:sectPr>
      </w:pPr>
    </w:p>
    <w:p w:rsidR="00ED5580" w:rsidRPr="000B66EF" w:rsidRDefault="00DC5BCD" w:rsidP="005808C9">
      <w:pPr>
        <w:pBdr>
          <w:bottom w:val="single" w:sz="4" w:space="1" w:color="auto"/>
        </w:pBdr>
        <w:rPr>
          <w:rFonts w:ascii="Arial" w:hAnsi="Arial" w:cs="Arial"/>
          <w:b/>
          <w:bCs/>
          <w:sz w:val="22"/>
          <w:szCs w:val="22"/>
        </w:rPr>
      </w:pPr>
      <w:r>
        <w:rPr>
          <w:rFonts w:ascii="Arial" w:hAnsi="Arial" w:cs="Arial"/>
          <w:b/>
          <w:bCs/>
          <w:sz w:val="22"/>
          <w:szCs w:val="22"/>
        </w:rPr>
        <w:lastRenderedPageBreak/>
        <w:t>ESQUEMA DEL ITINERARIO</w:t>
      </w:r>
    </w:p>
    <w:p w:rsidR="00ED5580" w:rsidRPr="00CB664A" w:rsidRDefault="00ED5580" w:rsidP="00FE449C">
      <w:pPr>
        <w:rPr>
          <w:rFonts w:ascii="Verdana" w:hAnsi="Verdana" w:cs="Arial"/>
          <w:b/>
          <w:bCs/>
        </w:rPr>
      </w:pPr>
    </w:p>
    <w:tbl>
      <w:tblPr>
        <w:tblW w:w="0" w:type="auto"/>
        <w:tblLook w:val="04A0" w:firstRow="1" w:lastRow="0" w:firstColumn="1" w:lastColumn="0" w:noHBand="0" w:noVBand="1"/>
      </w:tblPr>
      <w:tblGrid>
        <w:gridCol w:w="1526"/>
        <w:gridCol w:w="3401"/>
        <w:gridCol w:w="3403"/>
        <w:gridCol w:w="1417"/>
      </w:tblGrid>
      <w:tr w:rsidR="003E01B6" w:rsidRPr="000B66EF" w:rsidTr="00A06E11">
        <w:tc>
          <w:tcPr>
            <w:tcW w:w="1526" w:type="dxa"/>
            <w:shd w:val="clear" w:color="auto" w:fill="17365D"/>
          </w:tcPr>
          <w:p w:rsidR="003E01B6" w:rsidRPr="003E01B6" w:rsidRDefault="003E01B6" w:rsidP="003E01B6">
            <w:pPr>
              <w:rPr>
                <w:rFonts w:ascii="Arial" w:hAnsi="Arial" w:cs="Arial"/>
                <w:b/>
                <w:bCs/>
                <w:sz w:val="22"/>
                <w:szCs w:val="22"/>
              </w:rPr>
            </w:pPr>
            <w:r w:rsidRPr="003E01B6">
              <w:rPr>
                <w:rFonts w:ascii="Arial" w:hAnsi="Arial" w:cs="Arial"/>
                <w:b/>
                <w:bCs/>
                <w:sz w:val="22"/>
                <w:szCs w:val="22"/>
              </w:rPr>
              <w:t>FECHA</w:t>
            </w:r>
          </w:p>
        </w:tc>
        <w:tc>
          <w:tcPr>
            <w:tcW w:w="3401" w:type="dxa"/>
            <w:shd w:val="clear" w:color="auto" w:fill="17365D"/>
          </w:tcPr>
          <w:p w:rsidR="003E01B6" w:rsidRPr="003E01B6" w:rsidRDefault="003E01B6" w:rsidP="003E01B6">
            <w:pPr>
              <w:rPr>
                <w:rFonts w:ascii="Arial" w:hAnsi="Arial" w:cs="Arial"/>
                <w:b/>
                <w:bCs/>
                <w:sz w:val="22"/>
                <w:szCs w:val="22"/>
              </w:rPr>
            </w:pPr>
            <w:r w:rsidRPr="003E01B6">
              <w:rPr>
                <w:rFonts w:ascii="Arial" w:hAnsi="Arial" w:cs="Arial"/>
                <w:b/>
                <w:bCs/>
                <w:sz w:val="22"/>
                <w:szCs w:val="22"/>
              </w:rPr>
              <w:t>DESCRIPCIÓN</w:t>
            </w:r>
          </w:p>
        </w:tc>
        <w:tc>
          <w:tcPr>
            <w:tcW w:w="3403" w:type="dxa"/>
            <w:shd w:val="clear" w:color="auto" w:fill="17365D"/>
          </w:tcPr>
          <w:p w:rsidR="003E01B6" w:rsidRPr="003E01B6" w:rsidRDefault="003E01B6" w:rsidP="003E01B6">
            <w:pPr>
              <w:rPr>
                <w:rFonts w:ascii="Arial" w:hAnsi="Arial" w:cs="Arial"/>
                <w:b/>
                <w:bCs/>
                <w:sz w:val="22"/>
                <w:szCs w:val="22"/>
              </w:rPr>
            </w:pPr>
            <w:r w:rsidRPr="003E01B6">
              <w:rPr>
                <w:rFonts w:ascii="Arial" w:hAnsi="Arial" w:cs="Arial"/>
                <w:b/>
                <w:bCs/>
                <w:sz w:val="22"/>
                <w:szCs w:val="22"/>
              </w:rPr>
              <w:t>ALOJAMIENTO</w:t>
            </w:r>
          </w:p>
        </w:tc>
        <w:tc>
          <w:tcPr>
            <w:tcW w:w="1417" w:type="dxa"/>
            <w:shd w:val="clear" w:color="auto" w:fill="17365D"/>
          </w:tcPr>
          <w:p w:rsidR="003E01B6" w:rsidRPr="003E01B6" w:rsidRDefault="003E01B6" w:rsidP="003E01B6">
            <w:pPr>
              <w:rPr>
                <w:rFonts w:ascii="Arial" w:hAnsi="Arial" w:cs="Arial"/>
                <w:b/>
                <w:bCs/>
                <w:sz w:val="22"/>
                <w:szCs w:val="22"/>
              </w:rPr>
            </w:pPr>
            <w:r w:rsidRPr="003E01B6">
              <w:rPr>
                <w:rFonts w:ascii="Arial" w:hAnsi="Arial" w:cs="Arial"/>
                <w:b/>
                <w:bCs/>
                <w:sz w:val="22"/>
                <w:szCs w:val="22"/>
              </w:rPr>
              <w:t>COMIDAS</w:t>
            </w:r>
          </w:p>
        </w:tc>
      </w:tr>
    </w:tbl>
    <w:p w:rsidR="00ED5580" w:rsidRPr="00CB664A" w:rsidRDefault="00ED5580" w:rsidP="00CB664A">
      <w:pPr>
        <w:rPr>
          <w:rFonts w:ascii="Verdana" w:hAnsi="Verdana" w:cs="Arial"/>
          <w:b/>
          <w:bCs/>
          <w:vanish/>
        </w:rPr>
      </w:pPr>
    </w:p>
    <w:p w:rsidR="00ED5580" w:rsidRPr="00CB664A" w:rsidRDefault="00ED5580" w:rsidP="00CB664A">
      <w:pPr>
        <w:rPr>
          <w:rFonts w:ascii="Verdana" w:hAnsi="Verdana" w:cs="Arial"/>
          <w:b/>
          <w:bCs/>
          <w:vanish/>
        </w:rPr>
      </w:pPr>
    </w:p>
    <w:p w:rsidR="00ED5580" w:rsidRPr="00CB664A" w:rsidRDefault="00ED5580" w:rsidP="00CB664A">
      <w:pPr>
        <w:rPr>
          <w:rFonts w:ascii="Arial" w:hAnsi="Arial" w:cs="Arial"/>
          <w:b/>
          <w:bCs/>
          <w:vanish/>
          <w:sz w:val="22"/>
          <w:szCs w:val="22"/>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ED5580" w:rsidRPr="000B66EF" w:rsidTr="00A06E11">
        <w:tc>
          <w:tcPr>
            <w:tcW w:w="1526" w:type="dxa"/>
            <w:tcBorders>
              <w:bottom w:val="dashSmallGap" w:sz="4" w:space="0" w:color="BFBFBF"/>
            </w:tcBorders>
          </w:tcPr>
          <w:p w:rsidR="00ED5580" w:rsidRPr="000B66EF" w:rsidRDefault="00ED5580" w:rsidP="003E01B6">
            <w:pPr>
              <w:spacing w:before="120" w:after="120"/>
              <w:rPr>
                <w:rFonts w:ascii="Arial" w:hAnsi="Arial" w:cs="Arial"/>
                <w:bCs/>
              </w:rPr>
            </w:pPr>
            <w:r w:rsidRPr="000B66EF">
              <w:rPr>
                <w:rFonts w:ascii="Arial" w:hAnsi="Arial" w:cs="Arial"/>
                <w:bCs/>
              </w:rPr>
              <w:t>D</w:t>
            </w:r>
            <w:r w:rsidR="003E01B6">
              <w:rPr>
                <w:rFonts w:ascii="Arial" w:hAnsi="Arial" w:cs="Arial"/>
                <w:bCs/>
              </w:rPr>
              <w:t>ía</w:t>
            </w:r>
            <w:r w:rsidRPr="000B66EF">
              <w:rPr>
                <w:rFonts w:ascii="Arial" w:hAnsi="Arial" w:cs="Arial"/>
                <w:bCs/>
              </w:rPr>
              <w:t xml:space="preserve"> 1</w:t>
            </w:r>
          </w:p>
        </w:tc>
        <w:tc>
          <w:tcPr>
            <w:tcW w:w="3402" w:type="dxa"/>
            <w:tcBorders>
              <w:bottom w:val="dashSmallGap" w:sz="4" w:space="0" w:color="BFBFBF"/>
            </w:tcBorders>
          </w:tcPr>
          <w:p w:rsidR="00ED5580" w:rsidRPr="000B66EF" w:rsidRDefault="00ED5580" w:rsidP="00CB664A">
            <w:pPr>
              <w:spacing w:before="120" w:after="120"/>
              <w:rPr>
                <w:rFonts w:ascii="Arial" w:hAnsi="Arial" w:cs="Arial"/>
                <w:bCs/>
              </w:rPr>
            </w:pPr>
            <w:r w:rsidRPr="000B66EF">
              <w:rPr>
                <w:rFonts w:ascii="Arial" w:hAnsi="Arial" w:cs="Arial"/>
                <w:bCs/>
              </w:rPr>
              <w:t>Habarana-Sigiriya</w:t>
            </w:r>
          </w:p>
        </w:tc>
        <w:tc>
          <w:tcPr>
            <w:tcW w:w="3402" w:type="dxa"/>
            <w:tcBorders>
              <w:bottom w:val="dashSmallGap" w:sz="4" w:space="0" w:color="BFBFBF"/>
            </w:tcBorders>
          </w:tcPr>
          <w:p w:rsidR="00ED5580" w:rsidRPr="00A81FF3" w:rsidRDefault="00ED5580" w:rsidP="00980F86">
            <w:pPr>
              <w:rPr>
                <w:rFonts w:ascii="Arial" w:hAnsi="Arial" w:cs="Arial"/>
                <w:bCs/>
                <w:lang w:val="es-ES"/>
              </w:rPr>
            </w:pPr>
            <w:r w:rsidRPr="00A81FF3">
              <w:rPr>
                <w:rFonts w:ascii="Arial" w:hAnsi="Arial" w:cs="Arial"/>
                <w:bCs/>
                <w:lang w:val="es-ES"/>
              </w:rPr>
              <w:t>Gold: Vil Uyana (Paddy/Marsh)</w:t>
            </w:r>
          </w:p>
          <w:p w:rsidR="00ED5580" w:rsidRPr="00A81FF3" w:rsidRDefault="003E01B6" w:rsidP="00980F86">
            <w:pPr>
              <w:rPr>
                <w:rFonts w:ascii="Arial" w:hAnsi="Arial" w:cs="Arial"/>
                <w:bCs/>
                <w:lang w:val="es-ES"/>
              </w:rPr>
            </w:pPr>
            <w:r w:rsidRPr="00A81FF3">
              <w:rPr>
                <w:rFonts w:ascii="Arial" w:hAnsi="Arial" w:cs="Arial"/>
                <w:bCs/>
                <w:lang w:val="es-ES"/>
              </w:rPr>
              <w:t>Do</w:t>
            </w:r>
            <w:r w:rsidR="00ED5580" w:rsidRPr="00A81FF3">
              <w:rPr>
                <w:rFonts w:ascii="Arial" w:hAnsi="Arial" w:cs="Arial"/>
                <w:bCs/>
                <w:lang w:val="es-ES"/>
              </w:rPr>
              <w:t xml:space="preserve">ble/Twin </w:t>
            </w:r>
            <w:r w:rsidR="008273C1" w:rsidRPr="00A81FF3">
              <w:rPr>
                <w:rFonts w:ascii="Arial" w:hAnsi="Arial" w:cs="Arial"/>
                <w:bCs/>
                <w:lang w:val="es-ES"/>
              </w:rPr>
              <w:t xml:space="preserve"> (Sigiriya)</w:t>
            </w:r>
          </w:p>
          <w:p w:rsidR="00ED5580" w:rsidRPr="00A81FF3" w:rsidRDefault="00ED5580" w:rsidP="00980F86">
            <w:pPr>
              <w:rPr>
                <w:rFonts w:ascii="Arial" w:hAnsi="Arial" w:cs="Arial"/>
                <w:bCs/>
                <w:lang w:val="es-ES"/>
              </w:rPr>
            </w:pPr>
            <w:r w:rsidRPr="00A81FF3">
              <w:rPr>
                <w:rFonts w:ascii="Arial" w:hAnsi="Arial" w:cs="Arial"/>
                <w:bCs/>
                <w:lang w:val="es-ES"/>
              </w:rPr>
              <w:t>Silver: Cinnamon Lodge (</w:t>
            </w:r>
            <w:r w:rsidR="003E01B6" w:rsidRPr="00A81FF3">
              <w:rPr>
                <w:rFonts w:ascii="Arial" w:hAnsi="Arial" w:cs="Arial"/>
                <w:bCs/>
                <w:lang w:val="es-ES"/>
              </w:rPr>
              <w:t xml:space="preserve">Hab </w:t>
            </w:r>
            <w:r w:rsidRPr="00A81FF3">
              <w:rPr>
                <w:rFonts w:ascii="Arial" w:hAnsi="Arial" w:cs="Arial"/>
                <w:bCs/>
                <w:lang w:val="es-ES"/>
              </w:rPr>
              <w:t xml:space="preserve">Superior) Doble/Twin </w:t>
            </w:r>
            <w:r w:rsidR="008273C1" w:rsidRPr="00A81FF3">
              <w:rPr>
                <w:rFonts w:ascii="Arial" w:hAnsi="Arial" w:cs="Arial"/>
                <w:bCs/>
                <w:lang w:val="es-ES"/>
              </w:rPr>
              <w:t>(Habarana)</w:t>
            </w:r>
          </w:p>
          <w:p w:rsidR="00ED5580" w:rsidRPr="00A81FF3" w:rsidRDefault="00ED5580" w:rsidP="00980F86">
            <w:pPr>
              <w:rPr>
                <w:rFonts w:ascii="Arial" w:hAnsi="Arial" w:cs="Arial"/>
                <w:bCs/>
                <w:lang w:val="es-ES"/>
              </w:rPr>
            </w:pPr>
            <w:r w:rsidRPr="00A81FF3">
              <w:rPr>
                <w:rFonts w:ascii="Arial" w:hAnsi="Arial" w:cs="Arial"/>
                <w:bCs/>
                <w:lang w:val="es-ES"/>
              </w:rPr>
              <w:t xml:space="preserve">Bronze: </w:t>
            </w:r>
            <w:r w:rsidR="00656010">
              <w:rPr>
                <w:rFonts w:ascii="Arial" w:hAnsi="Arial" w:cs="Arial"/>
                <w:bCs/>
                <w:lang w:val="es-ES"/>
              </w:rPr>
              <w:t>Habarana</w:t>
            </w:r>
            <w:r w:rsidRPr="00A81FF3">
              <w:rPr>
                <w:rFonts w:ascii="Arial" w:hAnsi="Arial" w:cs="Arial"/>
                <w:bCs/>
                <w:lang w:val="es-ES"/>
              </w:rPr>
              <w:t xml:space="preserve"> Village</w:t>
            </w:r>
            <w:r w:rsidR="00656010">
              <w:rPr>
                <w:rFonts w:ascii="Arial" w:hAnsi="Arial" w:cs="Arial"/>
                <w:bCs/>
                <w:lang w:val="es-ES"/>
              </w:rPr>
              <w:t xml:space="preserve"> by Cinnamon</w:t>
            </w:r>
            <w:r w:rsidRPr="00A81FF3">
              <w:rPr>
                <w:rFonts w:ascii="Arial" w:hAnsi="Arial" w:cs="Arial"/>
                <w:bCs/>
                <w:lang w:val="es-ES"/>
              </w:rPr>
              <w:t xml:space="preserve">  </w:t>
            </w:r>
          </w:p>
          <w:p w:rsidR="00ED5580" w:rsidRPr="00A81FF3" w:rsidRDefault="00ED5580" w:rsidP="00980F86">
            <w:pPr>
              <w:rPr>
                <w:rFonts w:ascii="Arial" w:hAnsi="Arial" w:cs="Arial"/>
                <w:bCs/>
                <w:lang w:val="es-ES"/>
              </w:rPr>
            </w:pPr>
            <w:r w:rsidRPr="00A81FF3">
              <w:rPr>
                <w:rFonts w:ascii="Arial" w:hAnsi="Arial" w:cs="Arial"/>
                <w:bCs/>
                <w:lang w:val="es-ES"/>
              </w:rPr>
              <w:t>(</w:t>
            </w:r>
            <w:r w:rsidR="003E01B6" w:rsidRPr="00A81FF3">
              <w:rPr>
                <w:rFonts w:ascii="Arial" w:hAnsi="Arial" w:cs="Arial"/>
                <w:bCs/>
                <w:lang w:val="es-ES"/>
              </w:rPr>
              <w:t xml:space="preserve">Hab </w:t>
            </w:r>
            <w:r w:rsidRPr="00A81FF3">
              <w:rPr>
                <w:rFonts w:ascii="Arial" w:hAnsi="Arial" w:cs="Arial"/>
                <w:bCs/>
                <w:lang w:val="es-ES"/>
              </w:rPr>
              <w:t>Superior) Doble/Twin</w:t>
            </w:r>
            <w:r w:rsidR="008273C1" w:rsidRPr="00A81FF3">
              <w:rPr>
                <w:rFonts w:ascii="Arial" w:hAnsi="Arial" w:cs="Arial"/>
                <w:bCs/>
                <w:lang w:val="es-ES"/>
              </w:rPr>
              <w:t xml:space="preserve"> (Habarana)</w:t>
            </w:r>
          </w:p>
          <w:p w:rsidR="00ED5580" w:rsidRPr="00A81FF3" w:rsidRDefault="00ED5580" w:rsidP="00BB3783">
            <w:pPr>
              <w:rPr>
                <w:rFonts w:ascii="Arial" w:hAnsi="Arial" w:cs="Arial"/>
                <w:bCs/>
                <w:lang w:val="es-ES"/>
              </w:rPr>
            </w:pPr>
          </w:p>
        </w:tc>
        <w:tc>
          <w:tcPr>
            <w:tcW w:w="1417" w:type="dxa"/>
            <w:tcBorders>
              <w:bottom w:val="dashSmallGap" w:sz="4" w:space="0" w:color="BFBFBF"/>
            </w:tcBorders>
          </w:tcPr>
          <w:p w:rsidR="00ED5580" w:rsidRPr="000B66EF" w:rsidRDefault="003E01B6" w:rsidP="00CB664A">
            <w:pPr>
              <w:spacing w:before="120" w:after="120"/>
              <w:rPr>
                <w:rFonts w:ascii="Arial" w:hAnsi="Arial" w:cs="Arial"/>
                <w:bCs/>
              </w:rPr>
            </w:pPr>
            <w:r>
              <w:rPr>
                <w:rFonts w:ascii="Arial" w:hAnsi="Arial" w:cs="Arial"/>
                <w:bCs/>
              </w:rPr>
              <w:t>C</w:t>
            </w:r>
          </w:p>
        </w:tc>
      </w:tr>
    </w:tbl>
    <w:p w:rsidR="00ED5580" w:rsidRPr="000B66EF" w:rsidRDefault="00ED5580" w:rsidP="00CB664A">
      <w:pPr>
        <w:rPr>
          <w:rFonts w:ascii="Arial" w:hAnsi="Arial" w:cs="Arial"/>
          <w:b/>
          <w:bCs/>
          <w:vanish/>
        </w:rPr>
      </w:pPr>
    </w:p>
    <w:tbl>
      <w:tblPr>
        <w:tblW w:w="13149"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3402"/>
        <w:gridCol w:w="1417"/>
      </w:tblGrid>
      <w:tr w:rsidR="00ED5580" w:rsidRPr="000B66EF" w:rsidTr="00A06E11">
        <w:tc>
          <w:tcPr>
            <w:tcW w:w="1526" w:type="dxa"/>
            <w:tcBorders>
              <w:bottom w:val="dashSmallGap" w:sz="4" w:space="0" w:color="BFBFBF"/>
            </w:tcBorders>
          </w:tcPr>
          <w:p w:rsidR="00ED5580" w:rsidRPr="000B66EF" w:rsidRDefault="00ED5580" w:rsidP="008273C1">
            <w:pPr>
              <w:spacing w:before="120" w:after="100" w:afterAutospacing="1"/>
              <w:rPr>
                <w:rFonts w:ascii="Arial" w:hAnsi="Arial" w:cs="Arial"/>
                <w:bCs/>
              </w:rPr>
            </w:pPr>
            <w:r w:rsidRPr="000B66EF">
              <w:rPr>
                <w:rFonts w:ascii="Arial" w:hAnsi="Arial" w:cs="Arial"/>
                <w:bCs/>
              </w:rPr>
              <w:t>D</w:t>
            </w:r>
            <w:r w:rsidR="008273C1">
              <w:rPr>
                <w:rFonts w:ascii="Arial" w:hAnsi="Arial" w:cs="Arial"/>
                <w:bCs/>
              </w:rPr>
              <w:t>ía</w:t>
            </w:r>
            <w:r w:rsidRPr="000B66EF">
              <w:rPr>
                <w:rFonts w:ascii="Arial" w:hAnsi="Arial" w:cs="Arial"/>
                <w:bCs/>
              </w:rPr>
              <w:t xml:space="preserve"> 2</w:t>
            </w:r>
          </w:p>
        </w:tc>
        <w:tc>
          <w:tcPr>
            <w:tcW w:w="3402" w:type="dxa"/>
            <w:tcBorders>
              <w:bottom w:val="dashSmallGap" w:sz="4" w:space="0" w:color="BFBFBF"/>
            </w:tcBorders>
          </w:tcPr>
          <w:p w:rsidR="00ED5580" w:rsidRPr="000B66EF" w:rsidRDefault="00ED5580" w:rsidP="00CB664A">
            <w:pPr>
              <w:spacing w:before="120" w:after="100" w:afterAutospacing="1"/>
              <w:rPr>
                <w:rFonts w:ascii="Arial" w:hAnsi="Arial" w:cs="Arial"/>
                <w:bCs/>
              </w:rPr>
            </w:pPr>
            <w:r w:rsidRPr="000B66EF">
              <w:rPr>
                <w:rFonts w:ascii="Arial" w:hAnsi="Arial" w:cs="Arial"/>
                <w:bCs/>
              </w:rPr>
              <w:t xml:space="preserve">Habarana-Sigiriya </w:t>
            </w:r>
          </w:p>
        </w:tc>
        <w:tc>
          <w:tcPr>
            <w:tcW w:w="3402" w:type="dxa"/>
            <w:tcBorders>
              <w:bottom w:val="dashSmallGap" w:sz="4" w:space="0" w:color="BFBFBF"/>
            </w:tcBorders>
          </w:tcPr>
          <w:p w:rsidR="008273C1" w:rsidRPr="00A81FF3" w:rsidRDefault="008273C1" w:rsidP="008273C1">
            <w:pPr>
              <w:rPr>
                <w:rFonts w:ascii="Arial" w:hAnsi="Arial" w:cs="Arial"/>
                <w:bCs/>
                <w:lang w:val="es-ES"/>
              </w:rPr>
            </w:pPr>
            <w:r w:rsidRPr="00A81FF3">
              <w:rPr>
                <w:rFonts w:ascii="Arial" w:hAnsi="Arial" w:cs="Arial"/>
                <w:bCs/>
                <w:lang w:val="es-ES"/>
              </w:rPr>
              <w:t>Gold: Vil Uyana (Paddy/Marsh)</w:t>
            </w:r>
          </w:p>
          <w:p w:rsidR="008273C1" w:rsidRPr="00A81FF3" w:rsidRDefault="008273C1" w:rsidP="008273C1">
            <w:pPr>
              <w:rPr>
                <w:rFonts w:ascii="Arial" w:hAnsi="Arial" w:cs="Arial"/>
                <w:bCs/>
                <w:lang w:val="es-ES"/>
              </w:rPr>
            </w:pPr>
            <w:r w:rsidRPr="00A81FF3">
              <w:rPr>
                <w:rFonts w:ascii="Arial" w:hAnsi="Arial" w:cs="Arial"/>
                <w:bCs/>
                <w:lang w:val="es-ES"/>
              </w:rPr>
              <w:t>Doble/Twin  (Sigiriya)</w:t>
            </w:r>
          </w:p>
          <w:p w:rsidR="008273C1" w:rsidRPr="00A81FF3" w:rsidRDefault="008273C1" w:rsidP="008273C1">
            <w:pPr>
              <w:rPr>
                <w:rFonts w:ascii="Arial" w:hAnsi="Arial" w:cs="Arial"/>
                <w:bCs/>
                <w:lang w:val="es-ES"/>
              </w:rPr>
            </w:pPr>
            <w:r w:rsidRPr="00A81FF3">
              <w:rPr>
                <w:rFonts w:ascii="Arial" w:hAnsi="Arial" w:cs="Arial"/>
                <w:bCs/>
                <w:lang w:val="es-ES"/>
              </w:rPr>
              <w:t>Silver: Cinnamon Lodge (Hab Superior) Doble/Twin (Habarana)</w:t>
            </w:r>
          </w:p>
          <w:p w:rsidR="00656010" w:rsidRPr="00A81FF3" w:rsidRDefault="00656010" w:rsidP="00656010">
            <w:pPr>
              <w:rPr>
                <w:rFonts w:ascii="Arial" w:hAnsi="Arial" w:cs="Arial"/>
                <w:bCs/>
                <w:lang w:val="es-ES"/>
              </w:rPr>
            </w:pPr>
            <w:r w:rsidRPr="00A81FF3">
              <w:rPr>
                <w:rFonts w:ascii="Arial" w:hAnsi="Arial" w:cs="Arial"/>
                <w:bCs/>
                <w:lang w:val="es-ES"/>
              </w:rPr>
              <w:t xml:space="preserve">Bronze: </w:t>
            </w:r>
            <w:r>
              <w:rPr>
                <w:rFonts w:ascii="Arial" w:hAnsi="Arial" w:cs="Arial"/>
                <w:bCs/>
                <w:lang w:val="es-ES"/>
              </w:rPr>
              <w:t>Habarana</w:t>
            </w:r>
            <w:r w:rsidRPr="00A81FF3">
              <w:rPr>
                <w:rFonts w:ascii="Arial" w:hAnsi="Arial" w:cs="Arial"/>
                <w:bCs/>
                <w:lang w:val="es-ES"/>
              </w:rPr>
              <w:t xml:space="preserve"> Village</w:t>
            </w:r>
            <w:r>
              <w:rPr>
                <w:rFonts w:ascii="Arial" w:hAnsi="Arial" w:cs="Arial"/>
                <w:bCs/>
                <w:lang w:val="es-ES"/>
              </w:rPr>
              <w:t xml:space="preserve"> by Cinnamon</w:t>
            </w:r>
            <w:r w:rsidRPr="00A81FF3">
              <w:rPr>
                <w:rFonts w:ascii="Arial" w:hAnsi="Arial" w:cs="Arial"/>
                <w:bCs/>
                <w:lang w:val="es-ES"/>
              </w:rPr>
              <w:t xml:space="preserve">  </w:t>
            </w:r>
          </w:p>
          <w:p w:rsidR="008273C1" w:rsidRPr="00A81FF3" w:rsidRDefault="00656010" w:rsidP="00656010">
            <w:pPr>
              <w:rPr>
                <w:rFonts w:ascii="Arial" w:hAnsi="Arial" w:cs="Arial"/>
                <w:bCs/>
                <w:lang w:val="es-ES"/>
              </w:rPr>
            </w:pPr>
            <w:r w:rsidRPr="00A81FF3">
              <w:rPr>
                <w:rFonts w:ascii="Arial" w:hAnsi="Arial" w:cs="Arial"/>
                <w:bCs/>
                <w:lang w:val="es-ES"/>
              </w:rPr>
              <w:t xml:space="preserve"> </w:t>
            </w:r>
            <w:r w:rsidR="008273C1" w:rsidRPr="00A81FF3">
              <w:rPr>
                <w:rFonts w:ascii="Arial" w:hAnsi="Arial" w:cs="Arial"/>
                <w:bCs/>
                <w:lang w:val="es-ES"/>
              </w:rPr>
              <w:t>(Hab Superior) Doble/Twin (Habarana)</w:t>
            </w:r>
          </w:p>
          <w:p w:rsidR="00ED5580" w:rsidRPr="00A81FF3" w:rsidRDefault="00ED5580" w:rsidP="00BB3783">
            <w:pPr>
              <w:rPr>
                <w:rFonts w:ascii="Arial" w:hAnsi="Arial" w:cs="Arial"/>
                <w:bCs/>
                <w:lang w:val="es-ES"/>
              </w:rPr>
            </w:pPr>
          </w:p>
        </w:tc>
        <w:tc>
          <w:tcPr>
            <w:tcW w:w="3402" w:type="dxa"/>
            <w:tcBorders>
              <w:bottom w:val="dashSmallGap" w:sz="4" w:space="0" w:color="BFBFBF"/>
            </w:tcBorders>
          </w:tcPr>
          <w:p w:rsidR="00ED5580" w:rsidRPr="000B66EF" w:rsidRDefault="003E01B6" w:rsidP="003E01B6">
            <w:pPr>
              <w:rPr>
                <w:rFonts w:ascii="Arial" w:hAnsi="Arial" w:cs="Arial"/>
                <w:bCs/>
              </w:rPr>
            </w:pPr>
            <w:r>
              <w:rPr>
                <w:rFonts w:ascii="Arial" w:hAnsi="Arial" w:cs="Arial"/>
                <w:bCs/>
              </w:rPr>
              <w:t>D</w:t>
            </w:r>
            <w:r w:rsidR="00ED5580" w:rsidRPr="000B66EF">
              <w:rPr>
                <w:rFonts w:ascii="Arial" w:hAnsi="Arial" w:cs="Arial"/>
                <w:bCs/>
              </w:rPr>
              <w:t xml:space="preserve"> - _ - </w:t>
            </w:r>
            <w:r>
              <w:rPr>
                <w:rFonts w:ascii="Arial" w:hAnsi="Arial" w:cs="Arial"/>
                <w:bCs/>
              </w:rPr>
              <w:t>C</w:t>
            </w:r>
          </w:p>
        </w:tc>
        <w:tc>
          <w:tcPr>
            <w:tcW w:w="1417" w:type="dxa"/>
            <w:tcBorders>
              <w:bottom w:val="dashSmallGap" w:sz="4" w:space="0" w:color="BFBFBF"/>
            </w:tcBorders>
          </w:tcPr>
          <w:p w:rsidR="00ED5580" w:rsidRPr="000B66EF" w:rsidRDefault="00ED5580" w:rsidP="00CB664A">
            <w:pPr>
              <w:spacing w:before="120" w:after="100" w:afterAutospacing="1"/>
              <w:rPr>
                <w:rFonts w:ascii="Arial" w:hAnsi="Arial" w:cs="Arial"/>
                <w:bCs/>
              </w:rPr>
            </w:pPr>
            <w:r w:rsidRPr="000B66EF">
              <w:rPr>
                <w:rFonts w:ascii="Arial" w:hAnsi="Arial" w:cs="Arial"/>
                <w:bCs/>
              </w:rPr>
              <w:t>B - _ - _</w:t>
            </w:r>
          </w:p>
        </w:tc>
      </w:tr>
    </w:tbl>
    <w:p w:rsidR="00ED5580" w:rsidRPr="000B66EF" w:rsidRDefault="00ED5580"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ED5580" w:rsidRPr="000B66EF" w:rsidTr="00A06E11">
        <w:tc>
          <w:tcPr>
            <w:tcW w:w="1526" w:type="dxa"/>
            <w:tcBorders>
              <w:bottom w:val="dashSmallGap" w:sz="4" w:space="0" w:color="BFBFBF"/>
            </w:tcBorders>
          </w:tcPr>
          <w:p w:rsidR="00ED5580" w:rsidRPr="000B66EF" w:rsidRDefault="00ED5580" w:rsidP="008273C1">
            <w:pPr>
              <w:spacing w:before="120" w:after="100" w:afterAutospacing="1"/>
              <w:rPr>
                <w:rFonts w:ascii="Arial" w:hAnsi="Arial" w:cs="Arial"/>
                <w:bCs/>
              </w:rPr>
            </w:pPr>
            <w:r w:rsidRPr="000B66EF">
              <w:rPr>
                <w:rFonts w:ascii="Arial" w:hAnsi="Arial" w:cs="Arial"/>
                <w:bCs/>
              </w:rPr>
              <w:t>D</w:t>
            </w:r>
            <w:r w:rsidR="008273C1">
              <w:rPr>
                <w:rFonts w:ascii="Arial" w:hAnsi="Arial" w:cs="Arial"/>
                <w:bCs/>
              </w:rPr>
              <w:t>ía</w:t>
            </w:r>
            <w:r w:rsidRPr="000B66EF">
              <w:rPr>
                <w:rFonts w:ascii="Arial" w:hAnsi="Arial" w:cs="Arial"/>
                <w:bCs/>
              </w:rPr>
              <w:t xml:space="preserve"> 3</w:t>
            </w:r>
          </w:p>
        </w:tc>
        <w:tc>
          <w:tcPr>
            <w:tcW w:w="3402" w:type="dxa"/>
            <w:tcBorders>
              <w:bottom w:val="dashSmallGap" w:sz="4" w:space="0" w:color="BFBFBF"/>
            </w:tcBorders>
          </w:tcPr>
          <w:p w:rsidR="00ED5580" w:rsidRPr="00DC030C" w:rsidRDefault="00DC030C" w:rsidP="00CB664A">
            <w:pPr>
              <w:spacing w:before="120" w:after="100" w:afterAutospacing="1"/>
              <w:rPr>
                <w:rFonts w:ascii="Arial" w:hAnsi="Arial" w:cs="Arial"/>
                <w:bCs/>
                <w:lang w:val="es-ES"/>
              </w:rPr>
            </w:pPr>
            <w:r w:rsidRPr="00C1704F">
              <w:rPr>
                <w:rFonts w:ascii="Arial" w:hAnsi="Arial" w:cs="Arial"/>
                <w:bCs/>
                <w:lang w:val="es-ES"/>
              </w:rPr>
              <w:t>Habarana/Sigiriya-Sigiriya-Matale-Kandy</w:t>
            </w:r>
            <w:r>
              <w:rPr>
                <w:rFonts w:ascii="Arial" w:hAnsi="Arial" w:cs="Arial"/>
                <w:bCs/>
                <w:lang w:val="es-ES"/>
              </w:rPr>
              <w:t xml:space="preserve">    </w:t>
            </w:r>
          </w:p>
        </w:tc>
        <w:tc>
          <w:tcPr>
            <w:tcW w:w="3402" w:type="dxa"/>
            <w:tcBorders>
              <w:bottom w:val="dashSmallGap" w:sz="4" w:space="0" w:color="BFBFBF"/>
            </w:tcBorders>
          </w:tcPr>
          <w:p w:rsidR="00ED5580" w:rsidRPr="000B66EF" w:rsidRDefault="00ED5580" w:rsidP="00A45713">
            <w:pPr>
              <w:rPr>
                <w:rFonts w:ascii="Arial" w:hAnsi="Arial" w:cs="Arial"/>
                <w:bCs/>
              </w:rPr>
            </w:pPr>
            <w:r w:rsidRPr="000B66EF">
              <w:rPr>
                <w:rFonts w:ascii="Arial" w:hAnsi="Arial" w:cs="Arial"/>
                <w:bCs/>
              </w:rPr>
              <w:t xml:space="preserve">Gold: </w:t>
            </w:r>
            <w:r w:rsidR="00656010">
              <w:rPr>
                <w:rFonts w:ascii="Arial" w:hAnsi="Arial" w:cs="Arial"/>
                <w:bCs/>
              </w:rPr>
              <w:t>Stone House</w:t>
            </w:r>
            <w:r w:rsidRPr="000B66EF">
              <w:rPr>
                <w:rFonts w:ascii="Arial" w:hAnsi="Arial" w:cs="Arial"/>
                <w:bCs/>
              </w:rPr>
              <w:t xml:space="preserve"> (</w:t>
            </w:r>
            <w:r w:rsidR="00656010">
              <w:rPr>
                <w:rFonts w:ascii="Arial" w:hAnsi="Arial" w:cs="Arial"/>
                <w:bCs/>
              </w:rPr>
              <w:t>suite standard</w:t>
            </w:r>
            <w:r w:rsidRPr="000B66EF">
              <w:rPr>
                <w:rFonts w:ascii="Arial" w:hAnsi="Arial" w:cs="Arial"/>
                <w:bCs/>
              </w:rPr>
              <w:t>)</w:t>
            </w:r>
            <w:r w:rsidR="008273C1">
              <w:rPr>
                <w:rFonts w:ascii="Arial" w:hAnsi="Arial" w:cs="Arial"/>
                <w:bCs/>
              </w:rPr>
              <w:t xml:space="preserve"> </w:t>
            </w:r>
            <w:r w:rsidRPr="000B66EF">
              <w:rPr>
                <w:rFonts w:ascii="Arial" w:hAnsi="Arial" w:cs="Arial"/>
                <w:bCs/>
              </w:rPr>
              <w:t xml:space="preserve">Doble/Twin </w:t>
            </w:r>
          </w:p>
          <w:p w:rsidR="00ED5580" w:rsidRPr="00A81FF3" w:rsidRDefault="00ED5580" w:rsidP="00A45713">
            <w:pPr>
              <w:rPr>
                <w:rFonts w:ascii="Arial" w:hAnsi="Arial" w:cs="Arial"/>
                <w:bCs/>
                <w:lang w:val="es-ES"/>
              </w:rPr>
            </w:pPr>
            <w:r w:rsidRPr="00A81FF3">
              <w:rPr>
                <w:rFonts w:ascii="Arial" w:hAnsi="Arial" w:cs="Arial"/>
                <w:bCs/>
                <w:lang w:val="es-ES"/>
              </w:rPr>
              <w:t>Silver: Cinnamon Citadel (</w:t>
            </w:r>
            <w:r w:rsidR="008273C1" w:rsidRPr="00A81FF3">
              <w:rPr>
                <w:rFonts w:ascii="Arial" w:hAnsi="Arial" w:cs="Arial"/>
                <w:bCs/>
                <w:lang w:val="es-ES"/>
              </w:rPr>
              <w:t xml:space="preserve">Hab </w:t>
            </w:r>
            <w:r w:rsidRPr="00A81FF3">
              <w:rPr>
                <w:rFonts w:ascii="Arial" w:hAnsi="Arial" w:cs="Arial"/>
                <w:bCs/>
                <w:lang w:val="es-ES"/>
              </w:rPr>
              <w:t>Superior</w:t>
            </w:r>
            <w:r w:rsidR="008273C1" w:rsidRPr="00A81FF3">
              <w:rPr>
                <w:rFonts w:ascii="Arial" w:hAnsi="Arial" w:cs="Arial"/>
                <w:bCs/>
                <w:lang w:val="es-ES"/>
              </w:rPr>
              <w:t>) Do</w:t>
            </w:r>
            <w:r w:rsidRPr="00A81FF3">
              <w:rPr>
                <w:rFonts w:ascii="Arial" w:hAnsi="Arial" w:cs="Arial"/>
                <w:bCs/>
                <w:lang w:val="es-ES"/>
              </w:rPr>
              <w:t xml:space="preserve">ble/Twin </w:t>
            </w:r>
          </w:p>
          <w:p w:rsidR="00ED5580" w:rsidRPr="000B66EF" w:rsidRDefault="00ED5580" w:rsidP="00A45713">
            <w:pPr>
              <w:rPr>
                <w:rFonts w:ascii="Arial" w:hAnsi="Arial" w:cs="Arial"/>
                <w:bCs/>
              </w:rPr>
            </w:pPr>
            <w:r w:rsidRPr="000B66EF">
              <w:rPr>
                <w:rFonts w:ascii="Arial" w:hAnsi="Arial" w:cs="Arial"/>
                <w:bCs/>
              </w:rPr>
              <w:t xml:space="preserve">Bronze: Hotel Topaz  </w:t>
            </w:r>
          </w:p>
          <w:p w:rsidR="00ED5580" w:rsidRPr="000B66EF" w:rsidRDefault="00ED5580" w:rsidP="00A45713">
            <w:pPr>
              <w:rPr>
                <w:rFonts w:ascii="Arial" w:hAnsi="Arial" w:cs="Arial"/>
                <w:bCs/>
              </w:rPr>
            </w:pPr>
            <w:r w:rsidRPr="000B66EF">
              <w:rPr>
                <w:rFonts w:ascii="Arial" w:hAnsi="Arial" w:cs="Arial"/>
                <w:bCs/>
              </w:rPr>
              <w:t>(</w:t>
            </w:r>
            <w:r w:rsidR="008273C1">
              <w:rPr>
                <w:rFonts w:ascii="Arial" w:hAnsi="Arial" w:cs="Arial"/>
                <w:bCs/>
              </w:rPr>
              <w:t xml:space="preserve">Hab </w:t>
            </w:r>
            <w:r w:rsidRPr="000B66EF">
              <w:rPr>
                <w:rFonts w:ascii="Arial" w:hAnsi="Arial" w:cs="Arial"/>
                <w:bCs/>
              </w:rPr>
              <w:t>Standard) Doble/Twin</w:t>
            </w:r>
          </w:p>
          <w:p w:rsidR="00ED5580" w:rsidRPr="000B66EF" w:rsidRDefault="00ED5580" w:rsidP="00BB3783">
            <w:pPr>
              <w:rPr>
                <w:rFonts w:ascii="Arial" w:hAnsi="Arial" w:cs="Arial"/>
                <w:bCs/>
              </w:rPr>
            </w:pPr>
          </w:p>
        </w:tc>
        <w:tc>
          <w:tcPr>
            <w:tcW w:w="1417" w:type="dxa"/>
            <w:tcBorders>
              <w:bottom w:val="dashSmallGap" w:sz="4" w:space="0" w:color="BFBFBF"/>
            </w:tcBorders>
          </w:tcPr>
          <w:p w:rsidR="00ED5580" w:rsidRPr="000B66EF" w:rsidRDefault="003E01B6" w:rsidP="00CB664A">
            <w:pPr>
              <w:spacing w:before="120" w:after="100" w:afterAutospacing="1"/>
              <w:rPr>
                <w:rFonts w:ascii="Arial" w:hAnsi="Arial" w:cs="Arial"/>
                <w:bCs/>
              </w:rPr>
            </w:pPr>
            <w:r>
              <w:rPr>
                <w:rFonts w:ascii="Arial" w:hAnsi="Arial" w:cs="Arial"/>
                <w:bCs/>
              </w:rPr>
              <w:t>D</w:t>
            </w:r>
            <w:r w:rsidRPr="000B66EF">
              <w:rPr>
                <w:rFonts w:ascii="Arial" w:hAnsi="Arial" w:cs="Arial"/>
                <w:bCs/>
              </w:rPr>
              <w:t xml:space="preserve"> - _ - </w:t>
            </w:r>
            <w:r>
              <w:rPr>
                <w:rFonts w:ascii="Arial" w:hAnsi="Arial" w:cs="Arial"/>
                <w:bCs/>
              </w:rPr>
              <w:t>C</w:t>
            </w:r>
          </w:p>
        </w:tc>
      </w:tr>
    </w:tbl>
    <w:p w:rsidR="00ED5580" w:rsidRPr="000B66EF" w:rsidRDefault="00ED5580"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ED5580" w:rsidRPr="000B66EF" w:rsidTr="00A06E11">
        <w:tc>
          <w:tcPr>
            <w:tcW w:w="1526" w:type="dxa"/>
            <w:tcBorders>
              <w:bottom w:val="dashSmallGap" w:sz="4" w:space="0" w:color="BFBFBF"/>
            </w:tcBorders>
          </w:tcPr>
          <w:p w:rsidR="00ED5580" w:rsidRPr="000B66EF" w:rsidRDefault="00ED5580" w:rsidP="008273C1">
            <w:pPr>
              <w:spacing w:before="120" w:after="100" w:afterAutospacing="1"/>
              <w:rPr>
                <w:rFonts w:ascii="Arial" w:hAnsi="Arial" w:cs="Arial"/>
                <w:bCs/>
              </w:rPr>
            </w:pPr>
            <w:r w:rsidRPr="000B66EF">
              <w:rPr>
                <w:rFonts w:ascii="Arial" w:hAnsi="Arial" w:cs="Arial"/>
                <w:bCs/>
              </w:rPr>
              <w:t>D</w:t>
            </w:r>
            <w:r w:rsidR="008273C1">
              <w:rPr>
                <w:rFonts w:ascii="Arial" w:hAnsi="Arial" w:cs="Arial"/>
                <w:bCs/>
              </w:rPr>
              <w:t>ía</w:t>
            </w:r>
            <w:r w:rsidRPr="000B66EF">
              <w:rPr>
                <w:rFonts w:ascii="Arial" w:hAnsi="Arial" w:cs="Arial"/>
                <w:bCs/>
              </w:rPr>
              <w:t xml:space="preserve"> 4</w:t>
            </w:r>
          </w:p>
        </w:tc>
        <w:tc>
          <w:tcPr>
            <w:tcW w:w="3402" w:type="dxa"/>
            <w:tcBorders>
              <w:bottom w:val="dashSmallGap" w:sz="4" w:space="0" w:color="BFBFBF"/>
            </w:tcBorders>
          </w:tcPr>
          <w:p w:rsidR="00ED5580" w:rsidRPr="000B66EF" w:rsidRDefault="00ED5580" w:rsidP="00CB664A">
            <w:pPr>
              <w:spacing w:before="120" w:after="100" w:afterAutospacing="1"/>
              <w:rPr>
                <w:rFonts w:ascii="Arial" w:hAnsi="Arial" w:cs="Arial"/>
                <w:bCs/>
              </w:rPr>
            </w:pPr>
            <w:r w:rsidRPr="000B66EF">
              <w:rPr>
                <w:rFonts w:ascii="Arial" w:hAnsi="Arial" w:cs="Arial"/>
                <w:bCs/>
              </w:rPr>
              <w:t>Kandy</w:t>
            </w:r>
            <w:r w:rsidR="00DC030C">
              <w:rPr>
                <w:rFonts w:ascii="Arial" w:hAnsi="Arial" w:cs="Arial"/>
                <w:bCs/>
              </w:rPr>
              <w:t xml:space="preserve"> - Pinnawela-Peradeniya- Kandy</w:t>
            </w:r>
          </w:p>
        </w:tc>
        <w:tc>
          <w:tcPr>
            <w:tcW w:w="3402" w:type="dxa"/>
            <w:tcBorders>
              <w:bottom w:val="dashSmallGap" w:sz="4" w:space="0" w:color="BFBFBF"/>
            </w:tcBorders>
          </w:tcPr>
          <w:p w:rsidR="008273C1" w:rsidRPr="000B66EF" w:rsidRDefault="008273C1" w:rsidP="008273C1">
            <w:pPr>
              <w:rPr>
                <w:rFonts w:ascii="Arial" w:hAnsi="Arial" w:cs="Arial"/>
                <w:bCs/>
              </w:rPr>
            </w:pPr>
            <w:r w:rsidRPr="000B66EF">
              <w:rPr>
                <w:rFonts w:ascii="Arial" w:hAnsi="Arial" w:cs="Arial"/>
                <w:bCs/>
              </w:rPr>
              <w:t xml:space="preserve">Gold: </w:t>
            </w:r>
            <w:r w:rsidR="00DC030C" w:rsidRPr="00DC030C">
              <w:rPr>
                <w:rFonts w:ascii="Arial" w:hAnsi="Arial" w:cs="Arial"/>
                <w:bCs/>
              </w:rPr>
              <w:t>Stone House (suite standard) Doble/Twin</w:t>
            </w:r>
          </w:p>
          <w:p w:rsidR="008273C1" w:rsidRPr="00A81FF3" w:rsidRDefault="008273C1" w:rsidP="008273C1">
            <w:pPr>
              <w:rPr>
                <w:rFonts w:ascii="Arial" w:hAnsi="Arial" w:cs="Arial"/>
                <w:bCs/>
                <w:lang w:val="es-ES"/>
              </w:rPr>
            </w:pPr>
            <w:r w:rsidRPr="00A81FF3">
              <w:rPr>
                <w:rFonts w:ascii="Arial" w:hAnsi="Arial" w:cs="Arial"/>
                <w:bCs/>
                <w:lang w:val="es-ES"/>
              </w:rPr>
              <w:t xml:space="preserve">Silver: Cinnamon Citadel (Hab Superior) Doble/Twin </w:t>
            </w:r>
          </w:p>
          <w:p w:rsidR="008273C1" w:rsidRPr="000B66EF" w:rsidRDefault="008273C1" w:rsidP="008273C1">
            <w:pPr>
              <w:rPr>
                <w:rFonts w:ascii="Arial" w:hAnsi="Arial" w:cs="Arial"/>
                <w:bCs/>
              </w:rPr>
            </w:pPr>
            <w:r w:rsidRPr="000B66EF">
              <w:rPr>
                <w:rFonts w:ascii="Arial" w:hAnsi="Arial" w:cs="Arial"/>
                <w:bCs/>
              </w:rPr>
              <w:t xml:space="preserve">Bronze: Hotel Topaz  </w:t>
            </w:r>
          </w:p>
          <w:p w:rsidR="008273C1" w:rsidRPr="000B66EF" w:rsidRDefault="008273C1" w:rsidP="008273C1">
            <w:pPr>
              <w:rPr>
                <w:rFonts w:ascii="Arial" w:hAnsi="Arial" w:cs="Arial"/>
                <w:bCs/>
              </w:rPr>
            </w:pPr>
            <w:r w:rsidRPr="000B66EF">
              <w:rPr>
                <w:rFonts w:ascii="Arial" w:hAnsi="Arial" w:cs="Arial"/>
                <w:bCs/>
              </w:rPr>
              <w:t>(</w:t>
            </w:r>
            <w:r>
              <w:rPr>
                <w:rFonts w:ascii="Arial" w:hAnsi="Arial" w:cs="Arial"/>
                <w:bCs/>
              </w:rPr>
              <w:t xml:space="preserve">Hab </w:t>
            </w:r>
            <w:r w:rsidRPr="000B66EF">
              <w:rPr>
                <w:rFonts w:ascii="Arial" w:hAnsi="Arial" w:cs="Arial"/>
                <w:bCs/>
              </w:rPr>
              <w:t>Standard) Doble/Twin</w:t>
            </w:r>
          </w:p>
          <w:p w:rsidR="00ED5580" w:rsidRPr="000B66EF" w:rsidRDefault="00ED5580" w:rsidP="00BB3783">
            <w:pPr>
              <w:rPr>
                <w:rFonts w:ascii="Arial" w:hAnsi="Arial" w:cs="Arial"/>
                <w:bCs/>
              </w:rPr>
            </w:pPr>
          </w:p>
        </w:tc>
        <w:tc>
          <w:tcPr>
            <w:tcW w:w="1417" w:type="dxa"/>
            <w:tcBorders>
              <w:bottom w:val="dashSmallGap" w:sz="4" w:space="0" w:color="BFBFBF"/>
            </w:tcBorders>
          </w:tcPr>
          <w:p w:rsidR="00ED5580" w:rsidRPr="000B66EF" w:rsidRDefault="003E01B6" w:rsidP="00CB664A">
            <w:pPr>
              <w:spacing w:before="120" w:after="100" w:afterAutospacing="1"/>
              <w:rPr>
                <w:rFonts w:ascii="Arial" w:hAnsi="Arial" w:cs="Arial"/>
                <w:bCs/>
              </w:rPr>
            </w:pPr>
            <w:r>
              <w:rPr>
                <w:rFonts w:ascii="Arial" w:hAnsi="Arial" w:cs="Arial"/>
                <w:bCs/>
              </w:rPr>
              <w:t>D</w:t>
            </w:r>
            <w:r w:rsidRPr="000B66EF">
              <w:rPr>
                <w:rFonts w:ascii="Arial" w:hAnsi="Arial" w:cs="Arial"/>
                <w:bCs/>
              </w:rPr>
              <w:t xml:space="preserve"> - _ - </w:t>
            </w:r>
            <w:r>
              <w:rPr>
                <w:rFonts w:ascii="Arial" w:hAnsi="Arial" w:cs="Arial"/>
                <w:bCs/>
              </w:rPr>
              <w:t>C</w:t>
            </w:r>
          </w:p>
        </w:tc>
      </w:tr>
    </w:tbl>
    <w:p w:rsidR="00ED5580" w:rsidRPr="000B66EF" w:rsidRDefault="00ED5580"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ED5580" w:rsidRPr="000B66EF" w:rsidTr="00A06E11">
        <w:tc>
          <w:tcPr>
            <w:tcW w:w="1526" w:type="dxa"/>
            <w:tcBorders>
              <w:bottom w:val="dashSmallGap" w:sz="4" w:space="0" w:color="BFBFBF"/>
            </w:tcBorders>
          </w:tcPr>
          <w:p w:rsidR="00ED5580" w:rsidRPr="000B66EF" w:rsidRDefault="00ED5580" w:rsidP="008273C1">
            <w:pPr>
              <w:spacing w:before="120" w:after="100" w:afterAutospacing="1"/>
              <w:rPr>
                <w:rFonts w:ascii="Arial" w:hAnsi="Arial" w:cs="Arial"/>
                <w:bCs/>
              </w:rPr>
            </w:pPr>
            <w:r w:rsidRPr="000B66EF">
              <w:rPr>
                <w:rFonts w:ascii="Arial" w:hAnsi="Arial" w:cs="Arial"/>
                <w:bCs/>
              </w:rPr>
              <w:t>D</w:t>
            </w:r>
            <w:r w:rsidR="008273C1">
              <w:rPr>
                <w:rFonts w:ascii="Arial" w:hAnsi="Arial" w:cs="Arial"/>
                <w:bCs/>
              </w:rPr>
              <w:t>ía</w:t>
            </w:r>
            <w:r w:rsidRPr="000B66EF">
              <w:rPr>
                <w:rFonts w:ascii="Arial" w:hAnsi="Arial" w:cs="Arial"/>
                <w:bCs/>
              </w:rPr>
              <w:t xml:space="preserve"> 5</w:t>
            </w:r>
          </w:p>
        </w:tc>
        <w:tc>
          <w:tcPr>
            <w:tcW w:w="3402" w:type="dxa"/>
            <w:tcBorders>
              <w:bottom w:val="dashSmallGap" w:sz="4" w:space="0" w:color="BFBFBF"/>
            </w:tcBorders>
          </w:tcPr>
          <w:p w:rsidR="00ED5580" w:rsidRPr="000B66EF" w:rsidRDefault="00435998" w:rsidP="00CB664A">
            <w:pPr>
              <w:spacing w:before="120" w:after="100" w:afterAutospacing="1"/>
              <w:rPr>
                <w:rFonts w:ascii="Arial" w:hAnsi="Arial" w:cs="Arial"/>
                <w:bCs/>
              </w:rPr>
            </w:pPr>
            <w:r>
              <w:rPr>
                <w:rFonts w:ascii="Arial" w:hAnsi="Arial" w:cs="Arial"/>
                <w:bCs/>
              </w:rPr>
              <w:t>Kandy-NuwaraEliya/Hatton</w:t>
            </w:r>
          </w:p>
        </w:tc>
        <w:tc>
          <w:tcPr>
            <w:tcW w:w="3402" w:type="dxa"/>
            <w:tcBorders>
              <w:bottom w:val="dashSmallGap" w:sz="4" w:space="0" w:color="BFBFBF"/>
            </w:tcBorders>
          </w:tcPr>
          <w:p w:rsidR="00ED5580" w:rsidRPr="000B66EF" w:rsidRDefault="00ED5580" w:rsidP="00576AA9">
            <w:pPr>
              <w:rPr>
                <w:rFonts w:ascii="Arial" w:hAnsi="Arial" w:cs="Arial"/>
                <w:bCs/>
              </w:rPr>
            </w:pPr>
            <w:r w:rsidRPr="000B66EF">
              <w:rPr>
                <w:rFonts w:ascii="Arial" w:hAnsi="Arial" w:cs="Arial"/>
                <w:bCs/>
              </w:rPr>
              <w:t>Gold: Ceylon Tea Trails (</w:t>
            </w:r>
            <w:r w:rsidR="008273C1">
              <w:rPr>
                <w:rFonts w:ascii="Arial" w:hAnsi="Arial" w:cs="Arial"/>
                <w:bCs/>
              </w:rPr>
              <w:t xml:space="preserve">Hab </w:t>
            </w:r>
            <w:r w:rsidRPr="000B66EF">
              <w:rPr>
                <w:rFonts w:ascii="Arial" w:hAnsi="Arial" w:cs="Arial"/>
                <w:bCs/>
              </w:rPr>
              <w:t>Luxury Room)</w:t>
            </w:r>
            <w:r w:rsidR="008273C1">
              <w:rPr>
                <w:rFonts w:ascii="Arial" w:hAnsi="Arial" w:cs="Arial"/>
                <w:bCs/>
              </w:rPr>
              <w:t xml:space="preserve"> Do</w:t>
            </w:r>
            <w:r w:rsidRPr="000B66EF">
              <w:rPr>
                <w:rFonts w:ascii="Arial" w:hAnsi="Arial" w:cs="Arial"/>
                <w:bCs/>
              </w:rPr>
              <w:t xml:space="preserve">ble/Twin  </w:t>
            </w:r>
          </w:p>
          <w:p w:rsidR="00ED5580" w:rsidRPr="000B66EF" w:rsidRDefault="00ED5580" w:rsidP="00576AA9">
            <w:pPr>
              <w:rPr>
                <w:rFonts w:ascii="Arial" w:hAnsi="Arial" w:cs="Arial"/>
                <w:bCs/>
              </w:rPr>
            </w:pPr>
            <w:r w:rsidRPr="000B66EF">
              <w:rPr>
                <w:rFonts w:ascii="Arial" w:hAnsi="Arial" w:cs="Arial"/>
                <w:bCs/>
              </w:rPr>
              <w:t>Silver: Heritance Tea Factory (</w:t>
            </w:r>
            <w:r w:rsidR="008273C1">
              <w:rPr>
                <w:rFonts w:ascii="Arial" w:hAnsi="Arial" w:cs="Arial"/>
                <w:bCs/>
              </w:rPr>
              <w:t xml:space="preserve">Hab </w:t>
            </w:r>
            <w:r w:rsidRPr="000B66EF">
              <w:rPr>
                <w:rFonts w:ascii="Arial" w:hAnsi="Arial" w:cs="Arial"/>
                <w:bCs/>
              </w:rPr>
              <w:t>Superior</w:t>
            </w:r>
            <w:r w:rsidR="008273C1">
              <w:rPr>
                <w:rFonts w:ascii="Arial" w:hAnsi="Arial" w:cs="Arial"/>
                <w:bCs/>
              </w:rPr>
              <w:t>) Do</w:t>
            </w:r>
            <w:r w:rsidRPr="000B66EF">
              <w:rPr>
                <w:rFonts w:ascii="Arial" w:hAnsi="Arial" w:cs="Arial"/>
                <w:bCs/>
              </w:rPr>
              <w:t xml:space="preserve">ble/Twin </w:t>
            </w:r>
          </w:p>
          <w:p w:rsidR="00ED5580" w:rsidRPr="000B66EF" w:rsidRDefault="00ED5580" w:rsidP="00576AA9">
            <w:pPr>
              <w:rPr>
                <w:rFonts w:ascii="Arial" w:hAnsi="Arial" w:cs="Arial"/>
                <w:bCs/>
              </w:rPr>
            </w:pPr>
            <w:r w:rsidRPr="000B66EF">
              <w:rPr>
                <w:rFonts w:ascii="Arial" w:hAnsi="Arial" w:cs="Arial"/>
                <w:bCs/>
              </w:rPr>
              <w:t xml:space="preserve">Bronze: </w:t>
            </w:r>
            <w:r>
              <w:rPr>
                <w:rFonts w:ascii="Arial" w:hAnsi="Arial" w:cs="Arial"/>
                <w:bCs/>
              </w:rPr>
              <w:t>Grand Hotel</w:t>
            </w:r>
            <w:r w:rsidRPr="000B66EF">
              <w:rPr>
                <w:rFonts w:ascii="Arial" w:hAnsi="Arial" w:cs="Arial"/>
                <w:bCs/>
              </w:rPr>
              <w:t xml:space="preserve">   </w:t>
            </w:r>
          </w:p>
          <w:p w:rsidR="00ED5580" w:rsidRPr="000B66EF" w:rsidRDefault="00ED5580" w:rsidP="00576AA9">
            <w:pPr>
              <w:rPr>
                <w:rFonts w:ascii="Arial" w:hAnsi="Arial" w:cs="Arial"/>
                <w:bCs/>
              </w:rPr>
            </w:pPr>
            <w:r>
              <w:rPr>
                <w:rFonts w:ascii="Arial" w:hAnsi="Arial" w:cs="Arial"/>
                <w:bCs/>
              </w:rPr>
              <w:t>(</w:t>
            </w:r>
            <w:r w:rsidR="008273C1">
              <w:rPr>
                <w:rFonts w:ascii="Arial" w:hAnsi="Arial" w:cs="Arial"/>
                <w:bCs/>
              </w:rPr>
              <w:t xml:space="preserve">Hab </w:t>
            </w:r>
            <w:r>
              <w:rPr>
                <w:rFonts w:ascii="Arial" w:hAnsi="Arial" w:cs="Arial"/>
                <w:bCs/>
              </w:rPr>
              <w:t>Deluxe</w:t>
            </w:r>
            <w:r w:rsidRPr="000B66EF">
              <w:rPr>
                <w:rFonts w:ascii="Arial" w:hAnsi="Arial" w:cs="Arial"/>
                <w:bCs/>
              </w:rPr>
              <w:t>) Doble/Twin</w:t>
            </w:r>
          </w:p>
          <w:p w:rsidR="00ED5580" w:rsidRPr="000B66EF" w:rsidRDefault="00ED5580" w:rsidP="00BB3783">
            <w:pPr>
              <w:rPr>
                <w:rFonts w:ascii="Arial" w:hAnsi="Arial" w:cs="Arial"/>
                <w:bCs/>
              </w:rPr>
            </w:pPr>
          </w:p>
        </w:tc>
        <w:tc>
          <w:tcPr>
            <w:tcW w:w="1417" w:type="dxa"/>
            <w:tcBorders>
              <w:bottom w:val="dashSmallGap" w:sz="4" w:space="0" w:color="BFBFBF"/>
            </w:tcBorders>
          </w:tcPr>
          <w:p w:rsidR="00ED5580" w:rsidRPr="000B66EF" w:rsidRDefault="003E01B6" w:rsidP="00CB664A">
            <w:pPr>
              <w:spacing w:before="120" w:after="100" w:afterAutospacing="1"/>
              <w:rPr>
                <w:rFonts w:ascii="Arial" w:hAnsi="Arial" w:cs="Arial"/>
                <w:bCs/>
              </w:rPr>
            </w:pPr>
            <w:r>
              <w:rPr>
                <w:rFonts w:ascii="Arial" w:hAnsi="Arial" w:cs="Arial"/>
                <w:bCs/>
              </w:rPr>
              <w:t>D</w:t>
            </w:r>
            <w:r w:rsidRPr="000B66EF">
              <w:rPr>
                <w:rFonts w:ascii="Arial" w:hAnsi="Arial" w:cs="Arial"/>
                <w:bCs/>
              </w:rPr>
              <w:t xml:space="preserve"> - _ - </w:t>
            </w:r>
            <w:r>
              <w:rPr>
                <w:rFonts w:ascii="Arial" w:hAnsi="Arial" w:cs="Arial"/>
                <w:bCs/>
              </w:rPr>
              <w:t>C</w:t>
            </w:r>
          </w:p>
        </w:tc>
      </w:tr>
    </w:tbl>
    <w:p w:rsidR="00ED5580" w:rsidRPr="000B66EF" w:rsidRDefault="00ED5580"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ED5580" w:rsidRPr="000B66EF" w:rsidTr="00A06E11">
        <w:tc>
          <w:tcPr>
            <w:tcW w:w="1526" w:type="dxa"/>
            <w:tcBorders>
              <w:bottom w:val="dashSmallGap" w:sz="4" w:space="0" w:color="BFBFBF"/>
            </w:tcBorders>
          </w:tcPr>
          <w:p w:rsidR="00ED5580" w:rsidRPr="000B66EF" w:rsidRDefault="00ED5580" w:rsidP="00617629">
            <w:pPr>
              <w:spacing w:before="120" w:after="100" w:afterAutospacing="1"/>
              <w:rPr>
                <w:rFonts w:ascii="Arial" w:hAnsi="Arial" w:cs="Arial"/>
                <w:bCs/>
              </w:rPr>
            </w:pPr>
            <w:r w:rsidRPr="000B66EF">
              <w:rPr>
                <w:rFonts w:ascii="Arial" w:hAnsi="Arial" w:cs="Arial"/>
                <w:bCs/>
              </w:rPr>
              <w:t>D</w:t>
            </w:r>
            <w:r w:rsidR="00617629">
              <w:rPr>
                <w:rFonts w:ascii="Arial" w:hAnsi="Arial" w:cs="Arial"/>
                <w:bCs/>
              </w:rPr>
              <w:t>ía</w:t>
            </w:r>
            <w:r w:rsidRPr="000B66EF">
              <w:rPr>
                <w:rFonts w:ascii="Arial" w:hAnsi="Arial" w:cs="Arial"/>
                <w:bCs/>
              </w:rPr>
              <w:t xml:space="preserve"> 6</w:t>
            </w:r>
          </w:p>
        </w:tc>
        <w:tc>
          <w:tcPr>
            <w:tcW w:w="3402" w:type="dxa"/>
            <w:tcBorders>
              <w:bottom w:val="dashSmallGap" w:sz="4" w:space="0" w:color="BFBFBF"/>
            </w:tcBorders>
          </w:tcPr>
          <w:p w:rsidR="00ED5580" w:rsidRPr="000B66EF" w:rsidRDefault="00ED5580" w:rsidP="00CB664A">
            <w:pPr>
              <w:spacing w:before="120" w:after="100" w:afterAutospacing="1"/>
              <w:rPr>
                <w:rFonts w:ascii="Arial" w:hAnsi="Arial" w:cs="Arial"/>
                <w:bCs/>
              </w:rPr>
            </w:pPr>
            <w:r w:rsidRPr="000B66EF">
              <w:rPr>
                <w:rFonts w:ascii="Arial" w:hAnsi="Arial" w:cs="Arial"/>
                <w:bCs/>
              </w:rPr>
              <w:t>Nuwara Eliya/Hatton</w:t>
            </w:r>
          </w:p>
        </w:tc>
        <w:tc>
          <w:tcPr>
            <w:tcW w:w="3402" w:type="dxa"/>
            <w:tcBorders>
              <w:bottom w:val="dashSmallGap" w:sz="4" w:space="0" w:color="BFBFBF"/>
            </w:tcBorders>
          </w:tcPr>
          <w:p w:rsidR="00ED5580" w:rsidRPr="000B66EF" w:rsidRDefault="00ED5580" w:rsidP="00576AA9">
            <w:pPr>
              <w:rPr>
                <w:rFonts w:ascii="Arial" w:hAnsi="Arial" w:cs="Arial"/>
                <w:bCs/>
              </w:rPr>
            </w:pPr>
            <w:r w:rsidRPr="000B66EF">
              <w:rPr>
                <w:rFonts w:ascii="Arial" w:hAnsi="Arial" w:cs="Arial"/>
                <w:bCs/>
              </w:rPr>
              <w:t>Gold: Ceylon Tea Trails (</w:t>
            </w:r>
            <w:r w:rsidR="00617629">
              <w:rPr>
                <w:rFonts w:ascii="Arial" w:hAnsi="Arial" w:cs="Arial"/>
                <w:bCs/>
              </w:rPr>
              <w:t xml:space="preserve">Hab </w:t>
            </w:r>
            <w:r w:rsidRPr="000B66EF">
              <w:rPr>
                <w:rFonts w:ascii="Arial" w:hAnsi="Arial" w:cs="Arial"/>
                <w:bCs/>
              </w:rPr>
              <w:t>Luxury)</w:t>
            </w:r>
            <w:r w:rsidR="00617629">
              <w:rPr>
                <w:rFonts w:ascii="Arial" w:hAnsi="Arial" w:cs="Arial"/>
                <w:bCs/>
              </w:rPr>
              <w:t xml:space="preserve"> </w:t>
            </w:r>
            <w:r w:rsidRPr="000B66EF">
              <w:rPr>
                <w:rFonts w:ascii="Arial" w:hAnsi="Arial" w:cs="Arial"/>
                <w:bCs/>
              </w:rPr>
              <w:t xml:space="preserve">Doble/Twin  </w:t>
            </w:r>
          </w:p>
          <w:p w:rsidR="00ED5580" w:rsidRPr="000B66EF" w:rsidRDefault="00ED5580" w:rsidP="00576AA9">
            <w:pPr>
              <w:rPr>
                <w:rFonts w:ascii="Arial" w:hAnsi="Arial" w:cs="Arial"/>
                <w:bCs/>
              </w:rPr>
            </w:pPr>
            <w:r w:rsidRPr="000B66EF">
              <w:rPr>
                <w:rFonts w:ascii="Arial" w:hAnsi="Arial" w:cs="Arial"/>
                <w:bCs/>
              </w:rPr>
              <w:t>Silver: Heritance Tea Factory (</w:t>
            </w:r>
            <w:r w:rsidR="00617629">
              <w:rPr>
                <w:rFonts w:ascii="Arial" w:hAnsi="Arial" w:cs="Arial"/>
                <w:bCs/>
              </w:rPr>
              <w:t xml:space="preserve">Hab </w:t>
            </w:r>
            <w:r w:rsidRPr="000B66EF">
              <w:rPr>
                <w:rFonts w:ascii="Arial" w:hAnsi="Arial" w:cs="Arial"/>
                <w:bCs/>
              </w:rPr>
              <w:t>Superior</w:t>
            </w:r>
            <w:r w:rsidR="00617629">
              <w:rPr>
                <w:rFonts w:ascii="Arial" w:hAnsi="Arial" w:cs="Arial"/>
                <w:bCs/>
              </w:rPr>
              <w:t>) Do</w:t>
            </w:r>
            <w:r w:rsidRPr="000B66EF">
              <w:rPr>
                <w:rFonts w:ascii="Arial" w:hAnsi="Arial" w:cs="Arial"/>
                <w:bCs/>
              </w:rPr>
              <w:t xml:space="preserve">ble/Twin </w:t>
            </w:r>
          </w:p>
          <w:p w:rsidR="00ED5580" w:rsidRPr="000B66EF" w:rsidRDefault="00ED5580" w:rsidP="003E04C0">
            <w:pPr>
              <w:rPr>
                <w:rFonts w:ascii="Arial" w:hAnsi="Arial" w:cs="Arial"/>
                <w:bCs/>
              </w:rPr>
            </w:pPr>
            <w:r w:rsidRPr="000B66EF">
              <w:rPr>
                <w:rFonts w:ascii="Arial" w:hAnsi="Arial" w:cs="Arial"/>
                <w:bCs/>
              </w:rPr>
              <w:t xml:space="preserve">Bronze: </w:t>
            </w:r>
            <w:r>
              <w:rPr>
                <w:rFonts w:ascii="Arial" w:hAnsi="Arial" w:cs="Arial"/>
                <w:bCs/>
              </w:rPr>
              <w:t>Grand Hotel</w:t>
            </w:r>
            <w:r w:rsidRPr="000B66EF">
              <w:rPr>
                <w:rFonts w:ascii="Arial" w:hAnsi="Arial" w:cs="Arial"/>
                <w:bCs/>
              </w:rPr>
              <w:t xml:space="preserve">   </w:t>
            </w:r>
          </w:p>
          <w:p w:rsidR="00ED5580" w:rsidRPr="000B66EF" w:rsidRDefault="00ED5580" w:rsidP="00617629">
            <w:pPr>
              <w:rPr>
                <w:rFonts w:ascii="Arial" w:hAnsi="Arial" w:cs="Arial"/>
                <w:bCs/>
              </w:rPr>
            </w:pPr>
            <w:r>
              <w:rPr>
                <w:rFonts w:ascii="Arial" w:hAnsi="Arial" w:cs="Arial"/>
                <w:bCs/>
              </w:rPr>
              <w:t>(</w:t>
            </w:r>
            <w:r w:rsidR="00617629">
              <w:rPr>
                <w:rFonts w:ascii="Arial" w:hAnsi="Arial" w:cs="Arial"/>
                <w:bCs/>
              </w:rPr>
              <w:t xml:space="preserve">Hab </w:t>
            </w:r>
            <w:r>
              <w:rPr>
                <w:rFonts w:ascii="Arial" w:hAnsi="Arial" w:cs="Arial"/>
                <w:bCs/>
              </w:rPr>
              <w:t>Deluxe</w:t>
            </w:r>
            <w:r w:rsidR="00617629">
              <w:rPr>
                <w:rFonts w:ascii="Arial" w:hAnsi="Arial" w:cs="Arial"/>
                <w:bCs/>
              </w:rPr>
              <w:t>) Do</w:t>
            </w:r>
            <w:r w:rsidRPr="000B66EF">
              <w:rPr>
                <w:rFonts w:ascii="Arial" w:hAnsi="Arial" w:cs="Arial"/>
                <w:bCs/>
              </w:rPr>
              <w:t>ble/Twin</w:t>
            </w:r>
          </w:p>
        </w:tc>
        <w:tc>
          <w:tcPr>
            <w:tcW w:w="1417" w:type="dxa"/>
            <w:tcBorders>
              <w:bottom w:val="dashSmallGap" w:sz="4" w:space="0" w:color="BFBFBF"/>
            </w:tcBorders>
          </w:tcPr>
          <w:p w:rsidR="00ED5580" w:rsidRPr="000B66EF" w:rsidRDefault="003E01B6" w:rsidP="00CB664A">
            <w:pPr>
              <w:spacing w:before="120" w:after="100" w:afterAutospacing="1"/>
              <w:rPr>
                <w:rFonts w:ascii="Arial" w:hAnsi="Arial" w:cs="Arial"/>
                <w:bCs/>
              </w:rPr>
            </w:pPr>
            <w:r>
              <w:rPr>
                <w:rFonts w:ascii="Arial" w:hAnsi="Arial" w:cs="Arial"/>
                <w:bCs/>
              </w:rPr>
              <w:t>D</w:t>
            </w:r>
            <w:r w:rsidRPr="000B66EF">
              <w:rPr>
                <w:rFonts w:ascii="Arial" w:hAnsi="Arial" w:cs="Arial"/>
                <w:bCs/>
              </w:rPr>
              <w:t xml:space="preserve"> - _ - </w:t>
            </w:r>
            <w:r>
              <w:rPr>
                <w:rFonts w:ascii="Arial" w:hAnsi="Arial" w:cs="Arial"/>
                <w:bCs/>
              </w:rPr>
              <w:t>C</w:t>
            </w:r>
          </w:p>
        </w:tc>
      </w:tr>
    </w:tbl>
    <w:p w:rsidR="00ED5580" w:rsidRPr="000B66EF" w:rsidRDefault="00ED5580" w:rsidP="00CB664A">
      <w:pPr>
        <w:rPr>
          <w:rFonts w:ascii="Arial" w:hAnsi="Arial" w:cs="Arial"/>
          <w:b/>
          <w:bCs/>
          <w:vanish/>
        </w:rPr>
      </w:pPr>
    </w:p>
    <w:p w:rsidR="00ED5580" w:rsidRPr="000B66EF" w:rsidRDefault="00ED5580" w:rsidP="00CB664A">
      <w:pPr>
        <w:rPr>
          <w:rFonts w:ascii="Arial" w:hAnsi="Arial" w:cs="Arial"/>
          <w:b/>
          <w:bCs/>
          <w:vanish/>
        </w:rPr>
      </w:pPr>
    </w:p>
    <w:p w:rsidR="00ED5580" w:rsidRPr="000B66EF" w:rsidRDefault="00ED5580" w:rsidP="00CB664A">
      <w:pPr>
        <w:spacing w:before="120"/>
        <w:rPr>
          <w:rFonts w:ascii="Arial" w:hAnsi="Arial" w:cs="Arial"/>
          <w:b/>
          <w:bCs/>
          <w:vanish/>
        </w:rPr>
      </w:pPr>
    </w:p>
    <w:p w:rsidR="00ED5580" w:rsidRPr="000B66EF" w:rsidRDefault="00ED5580" w:rsidP="00CB664A">
      <w:pPr>
        <w:spacing w:before="120"/>
        <w:jc w:val="both"/>
        <w:rPr>
          <w:rFonts w:ascii="Arial" w:hAnsi="Arial" w:cs="Arial"/>
          <w:vanish/>
        </w:rPr>
      </w:pPr>
      <w:r w:rsidRPr="000B66EF">
        <w:rPr>
          <w:rFonts w:ascii="Arial" w:hAnsi="Arial" w:cs="Arial"/>
          <w:vanish/>
        </w:rPr>
        <w:t>&lt;DAY_LE&gt;</w:t>
      </w:r>
    </w:p>
    <w:p w:rsidR="00ED5580" w:rsidRPr="000B66EF" w:rsidRDefault="00ED5580" w:rsidP="00CB664A">
      <w:pPr>
        <w:rPr>
          <w:rFonts w:ascii="Arial" w:hAnsi="Arial" w:cs="Arial"/>
          <w:b/>
          <w:bCs/>
          <w:vanish/>
        </w:rPr>
      </w:pPr>
    </w:p>
    <w:p w:rsidR="00ED5580" w:rsidRPr="000B66EF" w:rsidRDefault="00ED5580" w:rsidP="00CB664A">
      <w:pPr>
        <w:rPr>
          <w:rFonts w:ascii="Arial" w:hAnsi="Arial" w:cs="Arial"/>
          <w:b/>
          <w:bCs/>
          <w:vanish/>
        </w:rPr>
      </w:pPr>
    </w:p>
    <w:p w:rsidR="00ED5580" w:rsidRPr="000B66EF" w:rsidRDefault="00ED5580" w:rsidP="00CB664A">
      <w:pPr>
        <w:rPr>
          <w:rFonts w:ascii="Arial" w:hAnsi="Arial" w:cs="Arial"/>
          <w:b/>
          <w:bCs/>
          <w:vanish/>
        </w:rPr>
      </w:pPr>
    </w:p>
    <w:p w:rsidR="00ED5580" w:rsidRPr="000B66EF" w:rsidRDefault="00ED5580" w:rsidP="00CB664A">
      <w:pPr>
        <w:spacing w:before="120"/>
        <w:rPr>
          <w:rFonts w:ascii="Arial" w:hAnsi="Arial" w:cs="Arial"/>
          <w:b/>
          <w:bCs/>
          <w:vanish/>
        </w:rPr>
      </w:pPr>
    </w:p>
    <w:p w:rsidR="00ED5580" w:rsidRPr="000B66EF" w:rsidRDefault="00ED5580" w:rsidP="00CB664A">
      <w:pPr>
        <w:spacing w:before="120"/>
        <w:jc w:val="both"/>
        <w:rPr>
          <w:rFonts w:ascii="Arial" w:hAnsi="Arial" w:cs="Arial"/>
          <w:vanish/>
        </w:rPr>
      </w:pPr>
      <w:r w:rsidRPr="000B66EF">
        <w:rPr>
          <w:rFonts w:ascii="Arial" w:hAnsi="Arial" w:cs="Arial"/>
          <w:vanish/>
        </w:rPr>
        <w:t>&lt;DAY_LE&gt;</w:t>
      </w: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ED5580" w:rsidRPr="000B66EF" w:rsidTr="00A06E11">
        <w:tc>
          <w:tcPr>
            <w:tcW w:w="1526" w:type="dxa"/>
            <w:tcBorders>
              <w:bottom w:val="dashSmallGap" w:sz="4" w:space="0" w:color="BFBFBF"/>
            </w:tcBorders>
          </w:tcPr>
          <w:p w:rsidR="00ED5580" w:rsidRPr="000B66EF" w:rsidRDefault="00617629" w:rsidP="00617629">
            <w:pPr>
              <w:spacing w:before="120" w:after="100" w:afterAutospacing="1"/>
              <w:rPr>
                <w:rFonts w:ascii="Arial" w:hAnsi="Arial" w:cs="Arial"/>
                <w:bCs/>
              </w:rPr>
            </w:pPr>
            <w:r>
              <w:rPr>
                <w:rFonts w:ascii="Arial" w:hAnsi="Arial" w:cs="Arial"/>
                <w:bCs/>
              </w:rPr>
              <w:t>Día</w:t>
            </w:r>
            <w:r w:rsidR="00ED5580" w:rsidRPr="000B66EF">
              <w:rPr>
                <w:rFonts w:ascii="Arial" w:hAnsi="Arial" w:cs="Arial"/>
                <w:bCs/>
              </w:rPr>
              <w:t xml:space="preserve"> 7</w:t>
            </w:r>
          </w:p>
        </w:tc>
        <w:tc>
          <w:tcPr>
            <w:tcW w:w="3402" w:type="dxa"/>
            <w:tcBorders>
              <w:bottom w:val="dashSmallGap" w:sz="4" w:space="0" w:color="BFBFBF"/>
            </w:tcBorders>
          </w:tcPr>
          <w:p w:rsidR="00ED5580" w:rsidRPr="000B66EF" w:rsidRDefault="00617629" w:rsidP="00CB664A">
            <w:pPr>
              <w:spacing w:before="120" w:after="120"/>
              <w:rPr>
                <w:rFonts w:ascii="Arial" w:hAnsi="Arial" w:cs="Arial"/>
                <w:bCs/>
              </w:rPr>
            </w:pPr>
            <w:r>
              <w:rPr>
                <w:rFonts w:ascii="Arial" w:hAnsi="Arial" w:cs="Arial"/>
                <w:bCs/>
              </w:rPr>
              <w:t>Traslado al aeropuerto</w:t>
            </w:r>
          </w:p>
        </w:tc>
        <w:tc>
          <w:tcPr>
            <w:tcW w:w="3402" w:type="dxa"/>
            <w:tcBorders>
              <w:bottom w:val="dashSmallGap" w:sz="4" w:space="0" w:color="BFBFBF"/>
            </w:tcBorders>
          </w:tcPr>
          <w:p w:rsidR="00ED5580" w:rsidRPr="000B66EF" w:rsidRDefault="00ED5580" w:rsidP="00BB3783">
            <w:pPr>
              <w:rPr>
                <w:rFonts w:ascii="Arial" w:hAnsi="Arial" w:cs="Arial"/>
                <w:bCs/>
              </w:rPr>
            </w:pPr>
          </w:p>
        </w:tc>
        <w:tc>
          <w:tcPr>
            <w:tcW w:w="1417" w:type="dxa"/>
            <w:tcBorders>
              <w:bottom w:val="dashSmallGap" w:sz="4" w:space="0" w:color="BFBFBF"/>
            </w:tcBorders>
          </w:tcPr>
          <w:p w:rsidR="00ED5580" w:rsidRPr="000B66EF" w:rsidRDefault="00ED5580" w:rsidP="00CB664A">
            <w:pPr>
              <w:spacing w:before="120" w:after="100" w:afterAutospacing="1"/>
              <w:rPr>
                <w:rFonts w:ascii="Arial" w:hAnsi="Arial" w:cs="Arial"/>
                <w:bCs/>
              </w:rPr>
            </w:pPr>
          </w:p>
        </w:tc>
      </w:tr>
    </w:tbl>
    <w:p w:rsidR="00ED5580" w:rsidRPr="00A81FF3" w:rsidRDefault="003E01B6" w:rsidP="00FE449C">
      <w:pPr>
        <w:spacing w:before="120"/>
        <w:jc w:val="both"/>
        <w:rPr>
          <w:rFonts w:ascii="Arial" w:hAnsi="Arial" w:cs="Arial"/>
          <w:bCs/>
          <w:lang w:val="es-ES"/>
        </w:rPr>
      </w:pPr>
      <w:r w:rsidRPr="00A81FF3">
        <w:rPr>
          <w:rFonts w:ascii="Arial" w:hAnsi="Arial" w:cs="Arial"/>
          <w:bCs/>
          <w:lang w:val="es-ES"/>
        </w:rPr>
        <w:t>*D = Desayuno, A = Almuerzo, C = Cena</w:t>
      </w:r>
    </w:p>
    <w:p w:rsidR="00ED5580" w:rsidRPr="00A81FF3" w:rsidRDefault="00ED5580" w:rsidP="00FE449C">
      <w:pPr>
        <w:spacing w:before="120"/>
        <w:jc w:val="both"/>
        <w:rPr>
          <w:rFonts w:ascii="Arial" w:hAnsi="Arial" w:cs="Arial"/>
          <w:lang w:val="es-ES"/>
        </w:rPr>
      </w:pPr>
    </w:p>
    <w:p w:rsidR="00F456BE" w:rsidRDefault="00F456BE" w:rsidP="00F456BE">
      <w:pPr>
        <w:pStyle w:val="Default"/>
        <w:rPr>
          <w:b/>
          <w:bCs/>
          <w:sz w:val="20"/>
          <w:szCs w:val="20"/>
        </w:rPr>
      </w:pPr>
      <w:r w:rsidRPr="00F456BE">
        <w:rPr>
          <w:b/>
          <w:bCs/>
          <w:sz w:val="20"/>
          <w:szCs w:val="20"/>
        </w:rPr>
        <w:t xml:space="preserve">Solicite los mejores precios disponibles a IMS-Abercrombie &amp; Kent </w:t>
      </w:r>
    </w:p>
    <w:p w:rsidR="00F456BE" w:rsidRPr="00F456BE" w:rsidRDefault="00F456BE" w:rsidP="00F456BE">
      <w:pPr>
        <w:pStyle w:val="Default"/>
        <w:rPr>
          <w:sz w:val="20"/>
          <w:szCs w:val="20"/>
        </w:rPr>
      </w:pPr>
    </w:p>
    <w:p w:rsidR="00362A13" w:rsidRPr="00F456BE" w:rsidRDefault="00F456BE" w:rsidP="00F456BE">
      <w:pPr>
        <w:tabs>
          <w:tab w:val="left" w:pos="900"/>
        </w:tabs>
        <w:rPr>
          <w:rFonts w:ascii="Arial" w:eastAsia="Arial" w:hAnsi="Arial" w:cs="Arial"/>
          <w:b/>
          <w:u w:val="single"/>
          <w:lang w:val="es-ES"/>
        </w:rPr>
      </w:pPr>
      <w:r w:rsidRPr="00F456BE">
        <w:rPr>
          <w:rFonts w:ascii="Arial" w:hAnsi="Arial" w:cs="Arial"/>
          <w:b/>
          <w:bCs/>
          <w:lang w:val="es-ES"/>
        </w:rPr>
        <w:t xml:space="preserve">Por Tel: +34 93 215 5910 o por E-mail: </w:t>
      </w:r>
      <w:r w:rsidRPr="00F456BE">
        <w:rPr>
          <w:rFonts w:ascii="Arial" w:hAnsi="Arial" w:cs="Arial"/>
          <w:b/>
          <w:bCs/>
          <w:color w:val="0000FF"/>
          <w:lang w:val="es-ES"/>
        </w:rPr>
        <w:t>ims@imsdestinos.com</w:t>
      </w:r>
    </w:p>
    <w:p w:rsidR="00F456BE" w:rsidRPr="00F456BE" w:rsidRDefault="00F456BE" w:rsidP="008B09BA">
      <w:pPr>
        <w:tabs>
          <w:tab w:val="left" w:pos="993"/>
        </w:tabs>
        <w:rPr>
          <w:rFonts w:ascii="Arial" w:hAnsi="Arial" w:cs="Arial"/>
          <w:b/>
          <w:bCs/>
          <w:sz w:val="22"/>
          <w:szCs w:val="22"/>
          <w:lang w:val="es-ES"/>
        </w:rPr>
      </w:pPr>
    </w:p>
    <w:p w:rsidR="008B09BA" w:rsidRPr="00AF51D6" w:rsidRDefault="008B09BA" w:rsidP="008B09BA">
      <w:pPr>
        <w:tabs>
          <w:tab w:val="left" w:pos="993"/>
        </w:tabs>
        <w:rPr>
          <w:rFonts w:ascii="Arial" w:hAnsi="Arial" w:cs="Arial"/>
          <w:b/>
          <w:bCs/>
          <w:sz w:val="22"/>
          <w:szCs w:val="22"/>
          <w:lang w:val="es-ES"/>
        </w:rPr>
      </w:pPr>
      <w:r w:rsidRPr="00AF51D6">
        <w:rPr>
          <w:rFonts w:ascii="Arial" w:hAnsi="Arial" w:cs="Arial"/>
          <w:b/>
          <w:bCs/>
          <w:sz w:val="22"/>
          <w:szCs w:val="22"/>
          <w:lang w:val="es-ES"/>
        </w:rPr>
        <w:lastRenderedPageBreak/>
        <w:t xml:space="preserve">Alojamientos: </w:t>
      </w:r>
    </w:p>
    <w:p w:rsidR="008B09BA" w:rsidRPr="008377C6" w:rsidRDefault="008B09BA" w:rsidP="008B09BA">
      <w:pPr>
        <w:tabs>
          <w:tab w:val="left" w:pos="993"/>
        </w:tabs>
        <w:rPr>
          <w:rFonts w:ascii="Arial" w:hAnsi="Arial" w:cs="Arial"/>
          <w:b/>
          <w:bCs/>
          <w:lang w:val="es-ES"/>
        </w:rPr>
      </w:pPr>
      <w:r w:rsidRPr="008377C6">
        <w:rPr>
          <w:rFonts w:ascii="Arial" w:hAnsi="Arial" w:cs="Arial"/>
          <w:b/>
          <w:bCs/>
          <w:lang w:val="es-ES"/>
        </w:rPr>
        <w:t>GOLD:</w:t>
      </w:r>
    </w:p>
    <w:p w:rsidR="007A096F" w:rsidRPr="008377C6" w:rsidRDefault="007A096F" w:rsidP="008B09BA">
      <w:pPr>
        <w:numPr>
          <w:ilvl w:val="0"/>
          <w:numId w:val="5"/>
        </w:numPr>
        <w:tabs>
          <w:tab w:val="left" w:pos="993"/>
        </w:tabs>
        <w:rPr>
          <w:rFonts w:ascii="Arial" w:hAnsi="Arial" w:cs="Arial"/>
          <w:bCs/>
          <w:lang w:val="es-ES"/>
        </w:rPr>
      </w:pPr>
      <w:r w:rsidRPr="008377C6">
        <w:rPr>
          <w:rFonts w:ascii="Arial" w:hAnsi="Arial" w:cs="Arial"/>
          <w:bCs/>
          <w:lang w:val="es-ES"/>
        </w:rPr>
        <w:t>Vil Uyana (Paddy/ Marsh) en Sigiriya</w:t>
      </w:r>
    </w:p>
    <w:p w:rsidR="007A096F" w:rsidRPr="008377C6" w:rsidRDefault="001C3B6F" w:rsidP="008B09BA">
      <w:pPr>
        <w:numPr>
          <w:ilvl w:val="0"/>
          <w:numId w:val="5"/>
        </w:numPr>
        <w:tabs>
          <w:tab w:val="left" w:pos="993"/>
        </w:tabs>
        <w:rPr>
          <w:rFonts w:ascii="Arial" w:hAnsi="Arial" w:cs="Arial"/>
          <w:bCs/>
        </w:rPr>
      </w:pPr>
      <w:r>
        <w:rPr>
          <w:rFonts w:ascii="Arial" w:hAnsi="Arial" w:cs="Arial"/>
          <w:bCs/>
        </w:rPr>
        <w:t>Stone House</w:t>
      </w:r>
      <w:r w:rsidR="00945BD1" w:rsidRPr="008377C6">
        <w:rPr>
          <w:rFonts w:ascii="Arial" w:hAnsi="Arial" w:cs="Arial"/>
          <w:bCs/>
        </w:rPr>
        <w:t xml:space="preserve"> en Kandy, Hab Superior</w:t>
      </w:r>
    </w:p>
    <w:p w:rsidR="00A81FF3" w:rsidRPr="008377C6" w:rsidRDefault="00945BD1" w:rsidP="00A81FF3">
      <w:pPr>
        <w:numPr>
          <w:ilvl w:val="0"/>
          <w:numId w:val="5"/>
        </w:numPr>
        <w:tabs>
          <w:tab w:val="left" w:pos="993"/>
        </w:tabs>
        <w:rPr>
          <w:rFonts w:ascii="Arial" w:hAnsi="Arial" w:cs="Arial"/>
          <w:bCs/>
          <w:lang w:val="es-ES"/>
        </w:rPr>
      </w:pPr>
      <w:r w:rsidRPr="008377C6">
        <w:rPr>
          <w:rFonts w:ascii="Arial" w:hAnsi="Arial" w:cs="Arial"/>
          <w:bCs/>
          <w:lang w:val="es-ES"/>
        </w:rPr>
        <w:t>Ceylon Tea Trails</w:t>
      </w:r>
      <w:r w:rsidR="00A81FF3" w:rsidRPr="008377C6">
        <w:rPr>
          <w:rFonts w:ascii="Arial" w:hAnsi="Arial" w:cs="Arial"/>
          <w:bCs/>
          <w:lang w:val="es-ES"/>
        </w:rPr>
        <w:t xml:space="preserve"> en Nuwara Eliya, Hab Luxury</w:t>
      </w:r>
    </w:p>
    <w:p w:rsidR="008377C6" w:rsidRDefault="008377C6" w:rsidP="008B09BA">
      <w:pPr>
        <w:tabs>
          <w:tab w:val="left" w:pos="993"/>
        </w:tabs>
        <w:rPr>
          <w:rFonts w:ascii="Arial" w:hAnsi="Arial" w:cs="Arial"/>
          <w:b/>
          <w:bCs/>
        </w:rPr>
      </w:pPr>
    </w:p>
    <w:p w:rsidR="008B09BA" w:rsidRPr="008377C6" w:rsidRDefault="008B09BA" w:rsidP="008B09BA">
      <w:pPr>
        <w:tabs>
          <w:tab w:val="left" w:pos="993"/>
        </w:tabs>
        <w:rPr>
          <w:rFonts w:ascii="Arial" w:hAnsi="Arial" w:cs="Arial"/>
          <w:b/>
          <w:bCs/>
        </w:rPr>
      </w:pPr>
      <w:r w:rsidRPr="008377C6">
        <w:rPr>
          <w:rFonts w:ascii="Arial" w:hAnsi="Arial" w:cs="Arial"/>
          <w:b/>
          <w:bCs/>
        </w:rPr>
        <w:t>SILVER:</w:t>
      </w:r>
    </w:p>
    <w:p w:rsidR="00A81FF3" w:rsidRPr="008377C6" w:rsidRDefault="00A81FF3" w:rsidP="008B09BA">
      <w:pPr>
        <w:numPr>
          <w:ilvl w:val="0"/>
          <w:numId w:val="5"/>
        </w:numPr>
        <w:tabs>
          <w:tab w:val="left" w:pos="993"/>
        </w:tabs>
        <w:rPr>
          <w:rFonts w:ascii="Arial" w:hAnsi="Arial" w:cs="Arial"/>
          <w:bCs/>
          <w:lang w:val="es-ES"/>
        </w:rPr>
      </w:pPr>
      <w:r w:rsidRPr="008377C6">
        <w:rPr>
          <w:rFonts w:ascii="Arial" w:hAnsi="Arial" w:cs="Arial"/>
          <w:bCs/>
          <w:lang w:val="es-ES"/>
        </w:rPr>
        <w:t>Cinnamon Lodge en Habarana, Hab Superior</w:t>
      </w:r>
    </w:p>
    <w:p w:rsidR="00A81FF3" w:rsidRPr="008377C6" w:rsidRDefault="00A81FF3" w:rsidP="008B09BA">
      <w:pPr>
        <w:numPr>
          <w:ilvl w:val="0"/>
          <w:numId w:val="5"/>
        </w:numPr>
        <w:tabs>
          <w:tab w:val="left" w:pos="993"/>
        </w:tabs>
        <w:rPr>
          <w:rFonts w:ascii="Arial" w:hAnsi="Arial" w:cs="Arial"/>
          <w:bCs/>
          <w:lang w:val="es-ES"/>
        </w:rPr>
      </w:pPr>
      <w:r w:rsidRPr="008377C6">
        <w:rPr>
          <w:rFonts w:ascii="Arial" w:hAnsi="Arial" w:cs="Arial"/>
          <w:bCs/>
          <w:lang w:val="es-ES"/>
        </w:rPr>
        <w:t>Cinnamon Citadel en Kandy, Hab Superior</w:t>
      </w:r>
    </w:p>
    <w:p w:rsidR="008377C6" w:rsidRPr="00AF51D6" w:rsidRDefault="00A81FF3" w:rsidP="00A11B24">
      <w:pPr>
        <w:numPr>
          <w:ilvl w:val="0"/>
          <w:numId w:val="5"/>
        </w:numPr>
        <w:tabs>
          <w:tab w:val="left" w:pos="993"/>
        </w:tabs>
        <w:rPr>
          <w:rFonts w:ascii="Arial" w:hAnsi="Arial" w:cs="Arial"/>
          <w:b/>
          <w:lang w:val="es-ES"/>
        </w:rPr>
      </w:pPr>
      <w:r w:rsidRPr="008377C6">
        <w:rPr>
          <w:rFonts w:ascii="Arial" w:hAnsi="Arial" w:cs="Arial"/>
          <w:bCs/>
          <w:lang w:val="es-ES"/>
        </w:rPr>
        <w:t>Heritance Tea Factory en Nuwara Eliya, Hab Superior</w:t>
      </w:r>
    </w:p>
    <w:p w:rsidR="00AF51D6" w:rsidRDefault="00AF51D6" w:rsidP="00AF51D6">
      <w:pPr>
        <w:tabs>
          <w:tab w:val="left" w:pos="993"/>
        </w:tabs>
        <w:ind w:left="1080"/>
        <w:rPr>
          <w:rFonts w:ascii="Arial" w:hAnsi="Arial" w:cs="Arial"/>
          <w:b/>
          <w:lang w:val="es-ES"/>
        </w:rPr>
      </w:pPr>
    </w:p>
    <w:p w:rsidR="008B09BA" w:rsidRPr="008377C6" w:rsidRDefault="008B09BA" w:rsidP="008B09BA">
      <w:pPr>
        <w:tabs>
          <w:tab w:val="left" w:pos="709"/>
        </w:tabs>
        <w:rPr>
          <w:rFonts w:ascii="Arial" w:hAnsi="Arial" w:cs="Arial"/>
          <w:b/>
          <w:lang w:val="es-ES"/>
        </w:rPr>
      </w:pPr>
      <w:r w:rsidRPr="008377C6">
        <w:rPr>
          <w:rFonts w:ascii="Arial" w:hAnsi="Arial" w:cs="Arial"/>
          <w:b/>
          <w:lang w:val="es-ES"/>
        </w:rPr>
        <w:t>BRONZE:</w:t>
      </w:r>
    </w:p>
    <w:p w:rsidR="00A81FF3" w:rsidRPr="008377C6" w:rsidRDefault="00B1235E" w:rsidP="008B09BA">
      <w:pPr>
        <w:numPr>
          <w:ilvl w:val="0"/>
          <w:numId w:val="5"/>
        </w:numPr>
        <w:tabs>
          <w:tab w:val="left" w:pos="993"/>
        </w:tabs>
        <w:rPr>
          <w:rFonts w:ascii="Arial" w:hAnsi="Arial" w:cs="Arial"/>
          <w:b/>
          <w:lang w:val="es-ES"/>
        </w:rPr>
      </w:pPr>
      <w:r>
        <w:rPr>
          <w:rFonts w:ascii="Arial" w:hAnsi="Arial" w:cs="Arial"/>
          <w:lang w:val="es-ES"/>
        </w:rPr>
        <w:t>Habarana Villa</w:t>
      </w:r>
      <w:r w:rsidR="001C3B6F">
        <w:rPr>
          <w:rFonts w:ascii="Arial" w:hAnsi="Arial" w:cs="Arial"/>
          <w:lang w:val="es-ES"/>
        </w:rPr>
        <w:t>ge,</w:t>
      </w:r>
      <w:r w:rsidR="00A81FF3" w:rsidRPr="008377C6">
        <w:rPr>
          <w:rFonts w:ascii="Arial" w:hAnsi="Arial" w:cs="Arial"/>
          <w:lang w:val="es-ES"/>
        </w:rPr>
        <w:t xml:space="preserve"> en Habarana, Hab Superior</w:t>
      </w:r>
    </w:p>
    <w:p w:rsidR="00A81FF3" w:rsidRPr="008377C6" w:rsidRDefault="00A81FF3" w:rsidP="008B09BA">
      <w:pPr>
        <w:numPr>
          <w:ilvl w:val="0"/>
          <w:numId w:val="5"/>
        </w:numPr>
        <w:tabs>
          <w:tab w:val="left" w:pos="993"/>
        </w:tabs>
        <w:rPr>
          <w:rFonts w:ascii="Arial" w:hAnsi="Arial" w:cs="Arial"/>
          <w:b/>
        </w:rPr>
      </w:pPr>
      <w:r w:rsidRPr="008377C6">
        <w:rPr>
          <w:rFonts w:ascii="Arial" w:hAnsi="Arial" w:cs="Arial"/>
        </w:rPr>
        <w:t>Hotel Topaz en Kandy, Hab Standard</w:t>
      </w:r>
    </w:p>
    <w:p w:rsidR="00A81FF3" w:rsidRPr="008377C6" w:rsidRDefault="00A81FF3" w:rsidP="008B09BA">
      <w:pPr>
        <w:numPr>
          <w:ilvl w:val="0"/>
          <w:numId w:val="5"/>
        </w:numPr>
        <w:tabs>
          <w:tab w:val="left" w:pos="993"/>
        </w:tabs>
        <w:rPr>
          <w:rFonts w:ascii="Arial" w:hAnsi="Arial" w:cs="Arial"/>
          <w:b/>
          <w:lang w:val="es-ES"/>
        </w:rPr>
      </w:pPr>
      <w:r w:rsidRPr="008377C6">
        <w:rPr>
          <w:rFonts w:ascii="Arial" w:hAnsi="Arial" w:cs="Arial"/>
          <w:lang w:val="es-ES"/>
        </w:rPr>
        <w:t>Grand Hotel en Nuwara Eliya, Hab Deluxe</w:t>
      </w:r>
    </w:p>
    <w:p w:rsidR="008B09BA" w:rsidRPr="008377C6" w:rsidRDefault="008B09BA" w:rsidP="008B09BA">
      <w:pPr>
        <w:tabs>
          <w:tab w:val="left" w:pos="540"/>
        </w:tabs>
        <w:rPr>
          <w:rFonts w:ascii="Arial" w:hAnsi="Arial" w:cs="Arial"/>
          <w:b/>
          <w:bCs/>
          <w:highlight w:val="yellow"/>
          <w:lang w:val="es-ES"/>
        </w:rPr>
      </w:pPr>
    </w:p>
    <w:p w:rsidR="008B09BA" w:rsidRPr="008377C6" w:rsidRDefault="008B09BA" w:rsidP="008B09BA">
      <w:pPr>
        <w:tabs>
          <w:tab w:val="left" w:pos="540"/>
        </w:tabs>
        <w:rPr>
          <w:rFonts w:ascii="Arial" w:hAnsi="Arial" w:cs="Arial"/>
          <w:b/>
          <w:bCs/>
        </w:rPr>
      </w:pPr>
      <w:r w:rsidRPr="008377C6">
        <w:rPr>
          <w:rFonts w:ascii="Arial" w:hAnsi="Arial" w:cs="Arial"/>
          <w:b/>
          <w:bCs/>
        </w:rPr>
        <w:t xml:space="preserve">El Itinerario Incluye: </w:t>
      </w:r>
    </w:p>
    <w:p w:rsidR="00D45601" w:rsidRPr="008377C6" w:rsidRDefault="008B09BA" w:rsidP="008B09BA">
      <w:pPr>
        <w:numPr>
          <w:ilvl w:val="0"/>
          <w:numId w:val="31"/>
        </w:numPr>
        <w:tabs>
          <w:tab w:val="left" w:pos="709"/>
        </w:tabs>
        <w:ind w:left="709" w:hanging="283"/>
        <w:rPr>
          <w:rFonts w:ascii="Arial" w:hAnsi="Arial" w:cs="Arial"/>
          <w:noProof/>
          <w:lang w:val="es-ES"/>
        </w:rPr>
      </w:pPr>
      <w:r w:rsidRPr="008377C6">
        <w:rPr>
          <w:rFonts w:ascii="Arial" w:hAnsi="Arial" w:cs="Arial"/>
          <w:bCs/>
          <w:lang w:val="es-ES"/>
        </w:rPr>
        <w:t xml:space="preserve">Alojamiento </w:t>
      </w:r>
      <w:r w:rsidR="00A81FF3" w:rsidRPr="008377C6">
        <w:rPr>
          <w:rFonts w:ascii="Arial" w:hAnsi="Arial" w:cs="Arial"/>
          <w:bCs/>
          <w:lang w:val="es-ES"/>
        </w:rPr>
        <w:t>en base a Media Pensión</w:t>
      </w:r>
      <w:r w:rsidR="00D45601" w:rsidRPr="008377C6">
        <w:rPr>
          <w:rFonts w:ascii="Arial" w:hAnsi="Arial" w:cs="Arial"/>
          <w:bCs/>
          <w:lang w:val="es-ES"/>
        </w:rPr>
        <w:t xml:space="preserve"> </w:t>
      </w:r>
      <w:r w:rsidR="001C3B6F">
        <w:rPr>
          <w:rFonts w:ascii="Arial" w:hAnsi="Arial" w:cs="Arial"/>
          <w:bCs/>
          <w:lang w:val="es-ES"/>
        </w:rPr>
        <w:t xml:space="preserve">(desayuno y cena en los </w:t>
      </w:r>
      <w:r w:rsidR="001C3B6F" w:rsidRPr="008377C6">
        <w:rPr>
          <w:rFonts w:ascii="Arial" w:hAnsi="Arial" w:cs="Arial"/>
          <w:bCs/>
          <w:lang w:val="es-ES"/>
        </w:rPr>
        <w:t>hoteles seleccionados</w:t>
      </w:r>
    </w:p>
    <w:p w:rsidR="00D45601" w:rsidRPr="00857F1E" w:rsidRDefault="00D45601" w:rsidP="008B09BA">
      <w:pPr>
        <w:numPr>
          <w:ilvl w:val="0"/>
          <w:numId w:val="31"/>
        </w:numPr>
        <w:tabs>
          <w:tab w:val="left" w:pos="709"/>
        </w:tabs>
        <w:ind w:left="709" w:hanging="283"/>
        <w:rPr>
          <w:rFonts w:ascii="Arial" w:hAnsi="Arial" w:cs="Arial"/>
          <w:noProof/>
          <w:lang w:val="es-ES"/>
        </w:rPr>
      </w:pPr>
      <w:r w:rsidRPr="008377C6">
        <w:rPr>
          <w:rFonts w:ascii="Arial" w:hAnsi="Arial" w:cs="Arial"/>
          <w:bCs/>
          <w:lang w:val="es-ES"/>
        </w:rPr>
        <w:t>Traslados en un vehículo con aire acondicionado</w:t>
      </w:r>
    </w:p>
    <w:p w:rsidR="00857F1E" w:rsidRPr="00857F1E" w:rsidRDefault="00857F1E" w:rsidP="008B09BA">
      <w:pPr>
        <w:numPr>
          <w:ilvl w:val="0"/>
          <w:numId w:val="31"/>
        </w:numPr>
        <w:tabs>
          <w:tab w:val="left" w:pos="709"/>
        </w:tabs>
        <w:ind w:left="709" w:hanging="283"/>
        <w:rPr>
          <w:rFonts w:ascii="Arial" w:hAnsi="Arial" w:cs="Arial"/>
          <w:noProof/>
          <w:lang w:val="es-ES"/>
        </w:rPr>
      </w:pPr>
      <w:r>
        <w:rPr>
          <w:rFonts w:ascii="Arial" w:hAnsi="Arial" w:cs="Arial"/>
          <w:bCs/>
          <w:lang w:val="es-ES"/>
        </w:rPr>
        <w:t>Para la opción Gold, en el Hotel Ceylon Tea Trails, incluye:</w:t>
      </w:r>
    </w:p>
    <w:p w:rsidR="00857F1E" w:rsidRPr="00D52C11" w:rsidRDefault="00D52C11" w:rsidP="00857F1E">
      <w:pPr>
        <w:tabs>
          <w:tab w:val="left" w:pos="709"/>
        </w:tabs>
        <w:ind w:left="709"/>
        <w:rPr>
          <w:rFonts w:ascii="Arial" w:hAnsi="Arial" w:cs="Arial"/>
          <w:i/>
          <w:noProof/>
          <w:lang w:val="es-ES"/>
        </w:rPr>
      </w:pPr>
      <w:r w:rsidRPr="00D52C11">
        <w:rPr>
          <w:rFonts w:ascii="Arial" w:hAnsi="Arial" w:cs="Arial"/>
          <w:i/>
          <w:noProof/>
          <w:lang w:val="es-ES"/>
        </w:rPr>
        <w:t>Té en la habitación, desayuno completo inglés o cingalés, almuerzo tipo menú o picnic (si se sale de excursión), té por la tarde, cócteles antes de la cena,  cena gourmet de 4 platos, selección de vinos internacionales, , licores premium, cerveza (no se servirá alcohol en los días de luna llena y otros días prohibidos por el gobierno), zumos y refrescos, té y café, lavandería, llamadas teléfonicas a Sri Lanka, Experiencia de Té,  y visita a la fábrica con el planatador de té y Wi-Fi.</w:t>
      </w:r>
    </w:p>
    <w:p w:rsidR="00D45601" w:rsidRPr="008377C6" w:rsidRDefault="004A762C" w:rsidP="008B09BA">
      <w:pPr>
        <w:numPr>
          <w:ilvl w:val="0"/>
          <w:numId w:val="31"/>
        </w:numPr>
        <w:tabs>
          <w:tab w:val="left" w:pos="709"/>
        </w:tabs>
        <w:ind w:left="709" w:hanging="283"/>
        <w:rPr>
          <w:rFonts w:ascii="Arial" w:hAnsi="Arial" w:cs="Arial"/>
          <w:noProof/>
          <w:lang w:val="es-ES"/>
        </w:rPr>
      </w:pPr>
      <w:r w:rsidRPr="008377C6">
        <w:rPr>
          <w:rFonts w:ascii="Arial" w:hAnsi="Arial" w:cs="Arial"/>
          <w:noProof/>
          <w:lang w:val="es-ES"/>
        </w:rPr>
        <w:t>Servicio de un</w:t>
      </w:r>
      <w:r w:rsidR="008377C6" w:rsidRPr="008377C6">
        <w:rPr>
          <w:rFonts w:ascii="Arial" w:hAnsi="Arial" w:cs="Arial"/>
          <w:noProof/>
          <w:lang w:val="es-ES"/>
        </w:rPr>
        <w:t xml:space="preserve"> </w:t>
      </w:r>
      <w:r w:rsidRPr="008377C6">
        <w:rPr>
          <w:rFonts w:ascii="Arial" w:hAnsi="Arial" w:cs="Arial"/>
          <w:noProof/>
          <w:lang w:val="es-ES"/>
        </w:rPr>
        <w:t>Guía Nacional de habla española</w:t>
      </w:r>
    </w:p>
    <w:p w:rsidR="00D45601" w:rsidRPr="008377C6" w:rsidRDefault="00D45601" w:rsidP="008B09BA">
      <w:pPr>
        <w:numPr>
          <w:ilvl w:val="0"/>
          <w:numId w:val="31"/>
        </w:numPr>
        <w:tabs>
          <w:tab w:val="left" w:pos="709"/>
        </w:tabs>
        <w:ind w:left="709" w:hanging="283"/>
        <w:rPr>
          <w:rFonts w:ascii="Arial" w:hAnsi="Arial" w:cs="Arial"/>
          <w:noProof/>
          <w:lang w:val="es-ES"/>
        </w:rPr>
      </w:pPr>
      <w:r w:rsidRPr="008377C6">
        <w:rPr>
          <w:rFonts w:ascii="Arial" w:hAnsi="Arial" w:cs="Arial"/>
          <w:noProof/>
          <w:lang w:val="es-ES"/>
        </w:rPr>
        <w:t>Agua mineral durante las visitas</w:t>
      </w:r>
      <w:r w:rsidR="008377C6" w:rsidRPr="008377C6">
        <w:rPr>
          <w:rFonts w:ascii="Arial" w:hAnsi="Arial" w:cs="Arial"/>
          <w:noProof/>
          <w:lang w:val="es-ES"/>
        </w:rPr>
        <w:t xml:space="preserve"> (2 botellas de 500ml por pax por día)</w:t>
      </w:r>
    </w:p>
    <w:p w:rsidR="00D45601" w:rsidRPr="008377C6" w:rsidRDefault="00D45601" w:rsidP="008B09BA">
      <w:pPr>
        <w:numPr>
          <w:ilvl w:val="0"/>
          <w:numId w:val="31"/>
        </w:numPr>
        <w:tabs>
          <w:tab w:val="left" w:pos="709"/>
        </w:tabs>
        <w:ind w:left="709" w:hanging="283"/>
        <w:rPr>
          <w:rFonts w:ascii="Arial" w:hAnsi="Arial" w:cs="Arial"/>
          <w:noProof/>
          <w:lang w:val="es-ES"/>
        </w:rPr>
      </w:pPr>
      <w:r w:rsidRPr="008377C6">
        <w:rPr>
          <w:rFonts w:ascii="Arial" w:hAnsi="Arial" w:cs="Arial"/>
          <w:noProof/>
          <w:lang w:val="es-ES"/>
        </w:rPr>
        <w:t>Documentación de bienvenida de Abercrombie &amp; Kent</w:t>
      </w:r>
    </w:p>
    <w:p w:rsidR="008B09BA" w:rsidRPr="008377C6" w:rsidRDefault="008B09BA" w:rsidP="00E86233">
      <w:pPr>
        <w:numPr>
          <w:ilvl w:val="0"/>
          <w:numId w:val="31"/>
        </w:numPr>
        <w:tabs>
          <w:tab w:val="left" w:pos="709"/>
        </w:tabs>
        <w:ind w:left="709" w:hanging="283"/>
        <w:jc w:val="both"/>
        <w:rPr>
          <w:rFonts w:ascii="Arial" w:hAnsi="Arial" w:cs="Arial"/>
          <w:noProof/>
          <w:lang w:val="es-ES"/>
        </w:rPr>
      </w:pPr>
      <w:r w:rsidRPr="008377C6">
        <w:rPr>
          <w:rFonts w:ascii="Arial" w:hAnsi="Arial" w:cs="Arial"/>
          <w:noProof/>
          <w:lang w:val="es-ES"/>
        </w:rPr>
        <w:t xml:space="preserve">Visitas como indica el itinerario, incluyendo las entradas </w:t>
      </w:r>
      <w:r w:rsidR="00D45601" w:rsidRPr="008377C6">
        <w:rPr>
          <w:rFonts w:ascii="Arial" w:hAnsi="Arial" w:cs="Arial"/>
          <w:noProof/>
          <w:lang w:val="es-ES"/>
        </w:rPr>
        <w:t>a: F</w:t>
      </w:r>
      <w:r w:rsidR="00E86233" w:rsidRPr="008377C6">
        <w:rPr>
          <w:rFonts w:ascii="Arial" w:hAnsi="Arial" w:cs="Arial"/>
          <w:noProof/>
          <w:lang w:val="es-ES"/>
        </w:rPr>
        <w:t>ortaleza</w:t>
      </w:r>
      <w:r w:rsidR="00D45601" w:rsidRPr="008377C6">
        <w:rPr>
          <w:rFonts w:ascii="Arial" w:hAnsi="Arial" w:cs="Arial"/>
          <w:noProof/>
          <w:lang w:val="es-ES"/>
        </w:rPr>
        <w:t xml:space="preserve"> de Sigiriya, Visita ciudad antigua de Polonnaruwa, Parque Nacional de Minneriya, Traslado en tren desde Kandy a Nanu Oya, Templo de la Cueva de Dambulla, Orfanato de Elefantes de Pinnawela</w:t>
      </w:r>
      <w:r w:rsidR="00921B09" w:rsidRPr="008377C6">
        <w:rPr>
          <w:rFonts w:ascii="Arial" w:hAnsi="Arial" w:cs="Arial"/>
          <w:noProof/>
          <w:lang w:val="es-ES"/>
        </w:rPr>
        <w:t>, Jardín Botánico de Peradeniya, Templo del Diente</w:t>
      </w:r>
      <w:r w:rsidR="00D52C11">
        <w:rPr>
          <w:rFonts w:ascii="Arial" w:hAnsi="Arial" w:cs="Arial"/>
          <w:noProof/>
          <w:lang w:val="es-ES"/>
        </w:rPr>
        <w:t xml:space="preserve"> de Buda, Plantación y fábrica de té.</w:t>
      </w:r>
    </w:p>
    <w:p w:rsidR="00921B09" w:rsidRDefault="00921B09" w:rsidP="008B09BA">
      <w:pPr>
        <w:numPr>
          <w:ilvl w:val="0"/>
          <w:numId w:val="31"/>
        </w:numPr>
        <w:tabs>
          <w:tab w:val="left" w:pos="709"/>
        </w:tabs>
        <w:ind w:left="709" w:hanging="283"/>
        <w:rPr>
          <w:rFonts w:ascii="Arial" w:hAnsi="Arial" w:cs="Arial"/>
          <w:noProof/>
          <w:lang w:val="es-ES"/>
        </w:rPr>
      </w:pPr>
      <w:r w:rsidRPr="008377C6">
        <w:rPr>
          <w:rFonts w:ascii="Arial" w:hAnsi="Arial" w:cs="Arial"/>
          <w:noProof/>
          <w:lang w:val="es-ES"/>
        </w:rPr>
        <w:t>Safari en jeep en Minneriya</w:t>
      </w:r>
    </w:p>
    <w:p w:rsidR="00884E4F" w:rsidRDefault="00884E4F" w:rsidP="008B09BA">
      <w:pPr>
        <w:tabs>
          <w:tab w:val="left" w:pos="540"/>
        </w:tabs>
        <w:rPr>
          <w:rFonts w:ascii="Arial" w:hAnsi="Arial" w:cs="Arial"/>
          <w:b/>
          <w:bCs/>
        </w:rPr>
      </w:pPr>
    </w:p>
    <w:p w:rsidR="008B09BA" w:rsidRPr="008377C6" w:rsidRDefault="008B09BA" w:rsidP="008B09BA">
      <w:pPr>
        <w:tabs>
          <w:tab w:val="left" w:pos="540"/>
        </w:tabs>
        <w:rPr>
          <w:rFonts w:ascii="Arial" w:hAnsi="Arial" w:cs="Arial"/>
          <w:b/>
          <w:bCs/>
        </w:rPr>
      </w:pPr>
      <w:r w:rsidRPr="008377C6">
        <w:rPr>
          <w:rFonts w:ascii="Arial" w:hAnsi="Arial" w:cs="Arial"/>
          <w:b/>
          <w:bCs/>
        </w:rPr>
        <w:t xml:space="preserve">El itinerario no incluye: </w:t>
      </w:r>
    </w:p>
    <w:p w:rsidR="008B09BA" w:rsidRPr="008377C6" w:rsidRDefault="008B09BA" w:rsidP="008B09BA">
      <w:pPr>
        <w:numPr>
          <w:ilvl w:val="0"/>
          <w:numId w:val="32"/>
        </w:numPr>
        <w:tabs>
          <w:tab w:val="left" w:pos="540"/>
        </w:tabs>
        <w:rPr>
          <w:rFonts w:ascii="Arial" w:hAnsi="Arial" w:cs="Arial"/>
          <w:noProof/>
        </w:rPr>
      </w:pPr>
      <w:r w:rsidRPr="008377C6">
        <w:rPr>
          <w:rFonts w:ascii="Arial" w:hAnsi="Arial" w:cs="Arial"/>
          <w:noProof/>
        </w:rPr>
        <w:t>Vuelos internacionales y/o domésticos</w:t>
      </w:r>
    </w:p>
    <w:p w:rsidR="008B09BA" w:rsidRPr="008377C6" w:rsidRDefault="008B09BA" w:rsidP="008B09BA">
      <w:pPr>
        <w:numPr>
          <w:ilvl w:val="0"/>
          <w:numId w:val="32"/>
        </w:numPr>
        <w:tabs>
          <w:tab w:val="left" w:pos="540"/>
        </w:tabs>
        <w:rPr>
          <w:rFonts w:ascii="Arial" w:hAnsi="Arial" w:cs="Arial"/>
          <w:noProof/>
          <w:lang w:val="es-ES"/>
        </w:rPr>
      </w:pPr>
      <w:r w:rsidRPr="008377C6">
        <w:rPr>
          <w:rFonts w:ascii="Arial" w:hAnsi="Arial" w:cs="Arial"/>
          <w:noProof/>
          <w:lang w:val="es-ES"/>
        </w:rPr>
        <w:t xml:space="preserve">Cualquier alojamiento, visita o comida no especificado en el itinerario </w:t>
      </w:r>
    </w:p>
    <w:p w:rsidR="008B09BA" w:rsidRPr="008377C6" w:rsidRDefault="008B09BA" w:rsidP="008B09BA">
      <w:pPr>
        <w:numPr>
          <w:ilvl w:val="0"/>
          <w:numId w:val="32"/>
        </w:numPr>
        <w:tabs>
          <w:tab w:val="left" w:pos="540"/>
        </w:tabs>
        <w:rPr>
          <w:rFonts w:ascii="Arial" w:hAnsi="Arial" w:cs="Arial"/>
          <w:noProof/>
        </w:rPr>
      </w:pPr>
      <w:r w:rsidRPr="008377C6">
        <w:rPr>
          <w:rFonts w:ascii="Arial" w:hAnsi="Arial" w:cs="Arial"/>
          <w:noProof/>
        </w:rPr>
        <w:t>Check-in temprano o check out tardío</w:t>
      </w:r>
    </w:p>
    <w:p w:rsidR="00921B09" w:rsidRPr="00D50BA3" w:rsidRDefault="008B09BA" w:rsidP="008B09BA">
      <w:pPr>
        <w:numPr>
          <w:ilvl w:val="0"/>
          <w:numId w:val="32"/>
        </w:numPr>
        <w:tabs>
          <w:tab w:val="left" w:pos="540"/>
        </w:tabs>
        <w:rPr>
          <w:rFonts w:ascii="Arial" w:hAnsi="Arial" w:cs="Arial"/>
          <w:noProof/>
        </w:rPr>
      </w:pPr>
      <w:r w:rsidRPr="008377C6">
        <w:rPr>
          <w:rFonts w:ascii="Arial" w:hAnsi="Arial" w:cs="Arial"/>
          <w:noProof/>
          <w:lang w:val="es-ES"/>
        </w:rPr>
        <w:t>Actividades opcionales</w:t>
      </w:r>
    </w:p>
    <w:p w:rsidR="00D50BA3" w:rsidRPr="00D50BA3" w:rsidRDefault="00D50BA3" w:rsidP="008B09BA">
      <w:pPr>
        <w:numPr>
          <w:ilvl w:val="0"/>
          <w:numId w:val="32"/>
        </w:numPr>
        <w:tabs>
          <w:tab w:val="left" w:pos="540"/>
        </w:tabs>
        <w:rPr>
          <w:rFonts w:ascii="Arial" w:hAnsi="Arial" w:cs="Arial"/>
          <w:noProof/>
          <w:lang w:val="es-ES"/>
        </w:rPr>
      </w:pPr>
      <w:r>
        <w:rPr>
          <w:rFonts w:ascii="Arial" w:hAnsi="Arial" w:cs="Arial"/>
          <w:noProof/>
          <w:lang w:val="es-ES"/>
        </w:rPr>
        <w:t>Entradas a la procesión de Kandy Peharara</w:t>
      </w:r>
    </w:p>
    <w:p w:rsidR="008B09BA" w:rsidRPr="008377C6" w:rsidRDefault="008B09BA" w:rsidP="008B09BA">
      <w:pPr>
        <w:numPr>
          <w:ilvl w:val="0"/>
          <w:numId w:val="32"/>
        </w:numPr>
        <w:tabs>
          <w:tab w:val="left" w:pos="540"/>
        </w:tabs>
        <w:rPr>
          <w:rFonts w:ascii="Arial" w:hAnsi="Arial" w:cs="Arial"/>
          <w:noProof/>
          <w:lang w:val="es-ES"/>
        </w:rPr>
      </w:pPr>
      <w:r w:rsidRPr="008377C6">
        <w:rPr>
          <w:rFonts w:ascii="Arial" w:hAnsi="Arial" w:cs="Arial"/>
          <w:noProof/>
          <w:lang w:val="es-ES"/>
        </w:rPr>
        <w:t>Cargo por exceso de equipaje</w:t>
      </w:r>
    </w:p>
    <w:p w:rsidR="00921B09" w:rsidRPr="008377C6" w:rsidRDefault="00921B09" w:rsidP="008B09BA">
      <w:pPr>
        <w:numPr>
          <w:ilvl w:val="0"/>
          <w:numId w:val="32"/>
        </w:numPr>
        <w:tabs>
          <w:tab w:val="left" w:pos="540"/>
        </w:tabs>
        <w:rPr>
          <w:rFonts w:ascii="Arial" w:hAnsi="Arial" w:cs="Arial"/>
          <w:noProof/>
          <w:lang w:val="es-ES"/>
        </w:rPr>
      </w:pPr>
      <w:r w:rsidRPr="008377C6">
        <w:rPr>
          <w:rFonts w:ascii="Arial" w:hAnsi="Arial" w:cs="Arial"/>
          <w:noProof/>
          <w:lang w:val="es-ES"/>
        </w:rPr>
        <w:t>Permisos de vídeo y cámaras fotográficas</w:t>
      </w:r>
    </w:p>
    <w:p w:rsidR="008B09BA" w:rsidRPr="008377C6" w:rsidRDefault="008B09BA" w:rsidP="008B09BA">
      <w:pPr>
        <w:numPr>
          <w:ilvl w:val="0"/>
          <w:numId w:val="32"/>
        </w:numPr>
        <w:tabs>
          <w:tab w:val="left" w:pos="540"/>
        </w:tabs>
        <w:rPr>
          <w:rFonts w:ascii="Arial" w:hAnsi="Arial" w:cs="Arial"/>
          <w:noProof/>
          <w:lang w:val="es-ES"/>
        </w:rPr>
      </w:pPr>
      <w:r w:rsidRPr="008377C6">
        <w:rPr>
          <w:rFonts w:ascii="Arial" w:hAnsi="Arial" w:cs="Arial"/>
          <w:noProof/>
          <w:lang w:val="es-ES"/>
        </w:rPr>
        <w:t xml:space="preserve">Propinas a guías, conductores, </w:t>
      </w:r>
      <w:r w:rsidR="00D50BA3">
        <w:rPr>
          <w:rFonts w:ascii="Arial" w:hAnsi="Arial" w:cs="Arial"/>
          <w:noProof/>
          <w:lang w:val="es-ES"/>
        </w:rPr>
        <w:t>maleteros</w:t>
      </w:r>
    </w:p>
    <w:p w:rsidR="008B09BA" w:rsidRPr="008377C6" w:rsidRDefault="008B09BA" w:rsidP="008B09BA">
      <w:pPr>
        <w:numPr>
          <w:ilvl w:val="0"/>
          <w:numId w:val="32"/>
        </w:numPr>
        <w:tabs>
          <w:tab w:val="left" w:pos="540"/>
        </w:tabs>
        <w:rPr>
          <w:rFonts w:ascii="Arial" w:hAnsi="Arial" w:cs="Arial"/>
          <w:noProof/>
        </w:rPr>
      </w:pPr>
      <w:r w:rsidRPr="008377C6">
        <w:rPr>
          <w:rFonts w:ascii="Arial" w:hAnsi="Arial" w:cs="Arial"/>
          <w:noProof/>
        </w:rPr>
        <w:t>Seguro de Viaje y médico</w:t>
      </w:r>
    </w:p>
    <w:p w:rsidR="008B09BA" w:rsidRPr="008377C6" w:rsidRDefault="008B09BA" w:rsidP="008B09BA">
      <w:pPr>
        <w:numPr>
          <w:ilvl w:val="0"/>
          <w:numId w:val="32"/>
        </w:numPr>
        <w:tabs>
          <w:tab w:val="left" w:pos="540"/>
        </w:tabs>
        <w:rPr>
          <w:rFonts w:ascii="Arial" w:hAnsi="Arial" w:cs="Arial"/>
          <w:noProof/>
          <w:lang w:val="es-ES"/>
        </w:rPr>
      </w:pPr>
      <w:r w:rsidRPr="008377C6">
        <w:rPr>
          <w:rFonts w:ascii="Arial" w:hAnsi="Arial" w:cs="Arial"/>
          <w:noProof/>
          <w:lang w:val="es-ES"/>
        </w:rPr>
        <w:t>Cualquier gasto de índole personal, tales como lavandería, minibar, teléfono,…</w:t>
      </w:r>
    </w:p>
    <w:p w:rsidR="008377C6" w:rsidRDefault="008377C6" w:rsidP="008B09BA">
      <w:pPr>
        <w:tabs>
          <w:tab w:val="left" w:pos="540"/>
        </w:tabs>
        <w:rPr>
          <w:rFonts w:ascii="Arial" w:hAnsi="Arial" w:cs="Arial"/>
          <w:b/>
          <w:bCs/>
          <w:sz w:val="22"/>
          <w:szCs w:val="22"/>
        </w:rPr>
      </w:pPr>
    </w:p>
    <w:p w:rsidR="008B09BA" w:rsidRPr="008377C6" w:rsidRDefault="008B09BA" w:rsidP="008377C6">
      <w:pPr>
        <w:tabs>
          <w:tab w:val="left" w:pos="540"/>
        </w:tabs>
        <w:jc w:val="both"/>
        <w:rPr>
          <w:rFonts w:ascii="Arial" w:hAnsi="Arial" w:cs="Arial"/>
          <w:b/>
          <w:bCs/>
        </w:rPr>
      </w:pPr>
      <w:r w:rsidRPr="008377C6">
        <w:rPr>
          <w:rFonts w:ascii="Arial" w:hAnsi="Arial" w:cs="Arial"/>
          <w:b/>
          <w:bCs/>
        </w:rPr>
        <w:t>Por favor, tome nota…</w:t>
      </w:r>
    </w:p>
    <w:p w:rsidR="008B09BA" w:rsidRPr="008377C6" w:rsidRDefault="008B09BA" w:rsidP="008377C6">
      <w:pPr>
        <w:numPr>
          <w:ilvl w:val="0"/>
          <w:numId w:val="32"/>
        </w:numPr>
        <w:tabs>
          <w:tab w:val="left" w:pos="540"/>
        </w:tabs>
        <w:jc w:val="both"/>
        <w:rPr>
          <w:rFonts w:ascii="Arial" w:hAnsi="Arial" w:cs="Arial"/>
          <w:noProof/>
          <w:lang w:val="es-ES"/>
        </w:rPr>
      </w:pPr>
      <w:r w:rsidRPr="008377C6">
        <w:rPr>
          <w:rFonts w:ascii="Arial" w:hAnsi="Arial" w:cs="Arial"/>
          <w:noProof/>
          <w:lang w:val="es-ES"/>
        </w:rPr>
        <w:t xml:space="preserve">La cotización es en base a 2 </w:t>
      </w:r>
      <w:r w:rsidR="008377C6" w:rsidRPr="008377C6">
        <w:rPr>
          <w:rFonts w:ascii="Arial" w:hAnsi="Arial" w:cs="Arial"/>
          <w:noProof/>
          <w:lang w:val="es-ES"/>
        </w:rPr>
        <w:t xml:space="preserve">,4, 6 </w:t>
      </w:r>
      <w:r w:rsidR="00D50BA3">
        <w:rPr>
          <w:rFonts w:ascii="Arial" w:hAnsi="Arial" w:cs="Arial"/>
          <w:noProof/>
          <w:lang w:val="es-ES"/>
        </w:rPr>
        <w:t>personas compartiendo una habi</w:t>
      </w:r>
      <w:r w:rsidRPr="008377C6">
        <w:rPr>
          <w:rFonts w:ascii="Arial" w:hAnsi="Arial" w:cs="Arial"/>
          <w:noProof/>
          <w:lang w:val="es-ES"/>
        </w:rPr>
        <w:t>tación Doble/ Twin</w:t>
      </w:r>
    </w:p>
    <w:p w:rsidR="008B09BA" w:rsidRPr="008377C6" w:rsidRDefault="00D50BA3" w:rsidP="008377C6">
      <w:pPr>
        <w:numPr>
          <w:ilvl w:val="0"/>
          <w:numId w:val="32"/>
        </w:numPr>
        <w:tabs>
          <w:tab w:val="left" w:pos="540"/>
        </w:tabs>
        <w:jc w:val="both"/>
        <w:rPr>
          <w:rFonts w:ascii="Arial" w:hAnsi="Arial" w:cs="Arial"/>
          <w:noProof/>
          <w:lang w:val="es-ES"/>
        </w:rPr>
      </w:pPr>
      <w:r>
        <w:rPr>
          <w:rFonts w:ascii="Arial" w:hAnsi="Arial" w:cs="Arial"/>
          <w:noProof/>
          <w:lang w:val="es-ES"/>
        </w:rPr>
        <w:t>Todos los precios</w:t>
      </w:r>
      <w:r w:rsidR="008B09BA" w:rsidRPr="008377C6">
        <w:rPr>
          <w:rFonts w:ascii="Arial" w:hAnsi="Arial" w:cs="Arial"/>
          <w:noProof/>
          <w:lang w:val="es-ES"/>
        </w:rPr>
        <w:t xml:space="preserve"> están sujetas a reconfirmación en el momento de realizar la reserva  </w:t>
      </w:r>
    </w:p>
    <w:p w:rsidR="008B09BA" w:rsidRPr="008377C6" w:rsidRDefault="008B09BA" w:rsidP="008377C6">
      <w:pPr>
        <w:numPr>
          <w:ilvl w:val="0"/>
          <w:numId w:val="32"/>
        </w:numPr>
        <w:tabs>
          <w:tab w:val="left" w:pos="540"/>
        </w:tabs>
        <w:jc w:val="both"/>
        <w:rPr>
          <w:rFonts w:ascii="Arial" w:hAnsi="Arial" w:cs="Arial"/>
          <w:noProof/>
          <w:lang w:val="es-ES"/>
        </w:rPr>
      </w:pPr>
      <w:r w:rsidRPr="008377C6">
        <w:rPr>
          <w:rFonts w:ascii="Arial" w:hAnsi="Arial" w:cs="Arial"/>
          <w:noProof/>
          <w:lang w:val="es-ES"/>
        </w:rPr>
        <w:t xml:space="preserve">Alojamiento sujeto a disponibilidad a menos que se indique lo contrario </w:t>
      </w:r>
    </w:p>
    <w:p w:rsidR="008B09BA" w:rsidRPr="008377C6" w:rsidRDefault="008B09BA" w:rsidP="008377C6">
      <w:pPr>
        <w:numPr>
          <w:ilvl w:val="0"/>
          <w:numId w:val="32"/>
        </w:numPr>
        <w:tabs>
          <w:tab w:val="left" w:pos="540"/>
        </w:tabs>
        <w:jc w:val="both"/>
        <w:rPr>
          <w:rFonts w:ascii="Arial" w:hAnsi="Arial" w:cs="Arial"/>
          <w:noProof/>
          <w:lang w:val="es-ES"/>
        </w:rPr>
      </w:pPr>
      <w:r w:rsidRPr="008377C6">
        <w:rPr>
          <w:rFonts w:ascii="Arial" w:hAnsi="Arial" w:cs="Arial"/>
          <w:noProof/>
          <w:lang w:val="es-ES"/>
        </w:rPr>
        <w:t>Los costes son netos y no comisionables</w:t>
      </w:r>
    </w:p>
    <w:p w:rsidR="008B09BA" w:rsidRPr="008377C6" w:rsidRDefault="008B09BA" w:rsidP="008377C6">
      <w:pPr>
        <w:numPr>
          <w:ilvl w:val="0"/>
          <w:numId w:val="32"/>
        </w:numPr>
        <w:tabs>
          <w:tab w:val="left" w:pos="540"/>
        </w:tabs>
        <w:jc w:val="both"/>
        <w:rPr>
          <w:rFonts w:ascii="Arial" w:hAnsi="Arial" w:cs="Arial"/>
          <w:noProof/>
          <w:lang w:val="es-ES"/>
        </w:rPr>
      </w:pPr>
      <w:r w:rsidRPr="008377C6">
        <w:rPr>
          <w:rFonts w:ascii="Arial" w:hAnsi="Arial" w:cs="Arial"/>
          <w:noProof/>
          <w:lang w:val="es-ES"/>
        </w:rPr>
        <w:t>No hay ninguna reserva hecha a menos que se indique lo contrario</w:t>
      </w:r>
    </w:p>
    <w:p w:rsidR="008B09BA" w:rsidRPr="008377C6" w:rsidRDefault="008B09BA" w:rsidP="008377C6">
      <w:pPr>
        <w:numPr>
          <w:ilvl w:val="0"/>
          <w:numId w:val="32"/>
        </w:numPr>
        <w:tabs>
          <w:tab w:val="left" w:pos="540"/>
        </w:tabs>
        <w:jc w:val="both"/>
        <w:rPr>
          <w:rFonts w:ascii="Arial" w:hAnsi="Arial" w:cs="Arial"/>
          <w:noProof/>
          <w:lang w:val="es-ES"/>
        </w:rPr>
      </w:pPr>
      <w:r w:rsidRPr="008377C6">
        <w:rPr>
          <w:rFonts w:ascii="Arial" w:hAnsi="Arial" w:cs="Arial"/>
          <w:noProof/>
          <w:lang w:val="es-ES"/>
        </w:rPr>
        <w:t xml:space="preserve">Si se realiza el pago mediante tarjeta de crédito, se debe añadir un </w:t>
      </w:r>
      <w:r w:rsidR="008377C6" w:rsidRPr="008377C6">
        <w:rPr>
          <w:rFonts w:ascii="Arial" w:hAnsi="Arial" w:cs="Arial"/>
          <w:noProof/>
          <w:lang w:val="es-ES"/>
        </w:rPr>
        <w:t>2,5</w:t>
      </w:r>
      <w:r w:rsidRPr="008377C6">
        <w:rPr>
          <w:rFonts w:ascii="Arial" w:hAnsi="Arial" w:cs="Arial"/>
          <w:noProof/>
          <w:lang w:val="es-ES"/>
        </w:rPr>
        <w:t xml:space="preserve">% en concepto de gastos bancarios </w:t>
      </w:r>
    </w:p>
    <w:p w:rsidR="003E01B6" w:rsidRPr="00AF51D6" w:rsidRDefault="008B09BA" w:rsidP="00FE449C">
      <w:pPr>
        <w:spacing w:before="120"/>
        <w:jc w:val="both"/>
        <w:rPr>
          <w:rFonts w:ascii="Arial" w:hAnsi="Arial" w:cs="Arial"/>
          <w:b/>
          <w:lang w:val="es-ES"/>
        </w:rPr>
      </w:pPr>
      <w:r w:rsidRPr="008377C6">
        <w:rPr>
          <w:rFonts w:ascii="Arial" w:hAnsi="Arial" w:cs="Arial"/>
          <w:lang w:val="es-ES"/>
        </w:rPr>
        <w:br w:type="page"/>
      </w:r>
      <w:r w:rsidR="008377C6" w:rsidRPr="00AF51D6">
        <w:rPr>
          <w:rFonts w:ascii="Arial" w:hAnsi="Arial" w:cs="Arial"/>
          <w:b/>
          <w:lang w:val="es-ES"/>
        </w:rPr>
        <w:lastRenderedPageBreak/>
        <w:t>ITINERARIO DETALLADO</w:t>
      </w:r>
    </w:p>
    <w:p w:rsidR="00AF51D6" w:rsidRDefault="00AF51D6" w:rsidP="00FE449C">
      <w:pPr>
        <w:spacing w:before="120"/>
        <w:jc w:val="both"/>
        <w:rPr>
          <w:rFonts w:ascii="Arial" w:hAnsi="Arial" w:cs="Arial"/>
          <w:lang w:val="es-ES"/>
        </w:rPr>
      </w:pPr>
    </w:p>
    <w:p w:rsidR="00ED5580" w:rsidRPr="00921B09" w:rsidRDefault="00ED5580" w:rsidP="003F1A41">
      <w:pPr>
        <w:shd w:val="clear" w:color="auto" w:fill="17365D"/>
        <w:tabs>
          <w:tab w:val="left" w:pos="1620"/>
          <w:tab w:val="left" w:pos="2160"/>
          <w:tab w:val="left" w:pos="2880"/>
          <w:tab w:val="left" w:pos="3600"/>
          <w:tab w:val="left" w:pos="4320"/>
          <w:tab w:val="left" w:pos="5040"/>
          <w:tab w:val="left" w:pos="5760"/>
          <w:tab w:val="right" w:pos="9639"/>
        </w:tabs>
        <w:rPr>
          <w:rFonts w:ascii="Arial" w:hAnsi="Arial" w:cs="Arial"/>
          <w:b/>
          <w:color w:val="FFFFFF"/>
          <w:sz w:val="22"/>
          <w:szCs w:val="22"/>
          <w:lang w:val="es-ES"/>
        </w:rPr>
      </w:pPr>
      <w:r w:rsidRPr="00921B09">
        <w:rPr>
          <w:rFonts w:ascii="Arial" w:hAnsi="Arial" w:cs="Arial"/>
          <w:b/>
          <w:color w:val="FFFFFF"/>
          <w:sz w:val="22"/>
          <w:szCs w:val="22"/>
          <w:lang w:val="es-ES"/>
        </w:rPr>
        <w:t>D</w:t>
      </w:r>
      <w:r w:rsidR="00921B09" w:rsidRPr="00921B09">
        <w:rPr>
          <w:rFonts w:ascii="Arial" w:hAnsi="Arial" w:cs="Arial"/>
          <w:b/>
          <w:color w:val="FFFFFF"/>
          <w:sz w:val="22"/>
          <w:szCs w:val="22"/>
          <w:lang w:val="es-ES"/>
        </w:rPr>
        <w:t>ía</w:t>
      </w:r>
      <w:r w:rsidRPr="00921B09">
        <w:rPr>
          <w:rFonts w:ascii="Arial" w:hAnsi="Arial" w:cs="Arial"/>
          <w:b/>
          <w:color w:val="FFFFFF"/>
          <w:sz w:val="22"/>
          <w:szCs w:val="22"/>
          <w:lang w:val="es-ES"/>
        </w:rPr>
        <w:t xml:space="preserve"> 01</w:t>
      </w:r>
      <w:r w:rsidRPr="00921B09">
        <w:rPr>
          <w:rFonts w:ascii="Arial" w:hAnsi="Arial" w:cs="Arial"/>
          <w:b/>
          <w:color w:val="FFFFFF"/>
          <w:sz w:val="22"/>
          <w:szCs w:val="22"/>
          <w:lang w:val="es-ES"/>
        </w:rPr>
        <w:tab/>
      </w:r>
      <w:r w:rsidRPr="00921B09">
        <w:rPr>
          <w:rFonts w:ascii="Arial" w:hAnsi="Arial" w:cs="Arial"/>
          <w:b/>
          <w:color w:val="FFFFFF"/>
          <w:sz w:val="22"/>
          <w:szCs w:val="22"/>
          <w:lang w:val="es-ES"/>
        </w:rPr>
        <w:tab/>
      </w:r>
      <w:r w:rsidRPr="00921B09">
        <w:rPr>
          <w:rFonts w:ascii="Arial" w:hAnsi="Arial" w:cs="Arial"/>
          <w:b/>
          <w:color w:val="FFFFFF"/>
          <w:sz w:val="22"/>
          <w:szCs w:val="22"/>
          <w:lang w:val="es-ES"/>
        </w:rPr>
        <w:tab/>
      </w:r>
      <w:r w:rsidRPr="00921B09">
        <w:rPr>
          <w:rFonts w:ascii="Arial" w:hAnsi="Arial" w:cs="Arial"/>
          <w:b/>
          <w:color w:val="FFFFFF"/>
          <w:sz w:val="22"/>
          <w:szCs w:val="22"/>
          <w:lang w:val="es-ES"/>
        </w:rPr>
        <w:tab/>
      </w:r>
      <w:r w:rsidRPr="00921B09">
        <w:rPr>
          <w:rFonts w:ascii="Arial" w:hAnsi="Arial" w:cs="Arial"/>
          <w:b/>
          <w:color w:val="FFFFFF"/>
          <w:sz w:val="22"/>
          <w:szCs w:val="22"/>
          <w:lang w:val="es-ES"/>
        </w:rPr>
        <w:tab/>
        <w:t xml:space="preserve">                        </w:t>
      </w:r>
      <w:r w:rsidRPr="00921B09">
        <w:rPr>
          <w:rFonts w:ascii="Arial" w:hAnsi="Arial" w:cs="Arial"/>
          <w:b/>
          <w:color w:val="FFFFFF"/>
          <w:sz w:val="22"/>
          <w:szCs w:val="22"/>
          <w:lang w:val="es-ES"/>
        </w:rPr>
        <w:tab/>
      </w:r>
      <w:r w:rsidR="00540F0E">
        <w:rPr>
          <w:rFonts w:ascii="Arial" w:hAnsi="Arial" w:cs="Arial"/>
          <w:b/>
          <w:color w:val="FFFFFF"/>
          <w:sz w:val="22"/>
          <w:szCs w:val="22"/>
          <w:lang w:val="es-ES"/>
        </w:rPr>
        <w:t>C</w:t>
      </w:r>
    </w:p>
    <w:p w:rsidR="00ED5580" w:rsidRPr="00921B09" w:rsidRDefault="00921B09" w:rsidP="00A06E11">
      <w:pPr>
        <w:shd w:val="clear" w:color="auto" w:fill="17365D"/>
        <w:tabs>
          <w:tab w:val="left" w:pos="1620"/>
        </w:tabs>
        <w:rPr>
          <w:rFonts w:ascii="Arial" w:hAnsi="Arial" w:cs="Arial"/>
          <w:b/>
          <w:color w:val="FFFFFF"/>
          <w:sz w:val="22"/>
          <w:szCs w:val="22"/>
          <w:lang w:val="es-ES"/>
        </w:rPr>
      </w:pPr>
      <w:r w:rsidRPr="00921B09">
        <w:rPr>
          <w:rFonts w:ascii="Arial" w:hAnsi="Arial" w:cs="Arial"/>
          <w:b/>
          <w:color w:val="FFFFFF"/>
          <w:sz w:val="22"/>
          <w:szCs w:val="22"/>
          <w:lang w:val="es-ES"/>
        </w:rPr>
        <w:t>Aeropuerto</w:t>
      </w:r>
      <w:r w:rsidR="00ED5580" w:rsidRPr="00921B09">
        <w:rPr>
          <w:rFonts w:ascii="Arial" w:hAnsi="Arial" w:cs="Arial"/>
          <w:b/>
          <w:color w:val="FFFFFF"/>
          <w:sz w:val="22"/>
          <w:szCs w:val="22"/>
          <w:lang w:val="es-ES"/>
        </w:rPr>
        <w:t>-</w:t>
      </w:r>
      <w:r w:rsidR="0048500B">
        <w:rPr>
          <w:rFonts w:ascii="Arial" w:hAnsi="Arial" w:cs="Arial"/>
          <w:b/>
          <w:color w:val="FFFFFF"/>
          <w:sz w:val="22"/>
          <w:szCs w:val="22"/>
          <w:lang w:val="es-ES"/>
        </w:rPr>
        <w:t xml:space="preserve"> </w:t>
      </w:r>
      <w:r w:rsidR="00ED5580" w:rsidRPr="00921B09">
        <w:rPr>
          <w:rFonts w:ascii="Arial" w:hAnsi="Arial" w:cs="Arial"/>
          <w:b/>
          <w:color w:val="FFFFFF"/>
          <w:sz w:val="22"/>
          <w:szCs w:val="22"/>
          <w:lang w:val="es-ES"/>
        </w:rPr>
        <w:t>Dambulla-</w:t>
      </w:r>
      <w:r w:rsidR="0048500B">
        <w:rPr>
          <w:rFonts w:ascii="Arial" w:hAnsi="Arial" w:cs="Arial"/>
          <w:b/>
          <w:color w:val="FFFFFF"/>
          <w:sz w:val="22"/>
          <w:szCs w:val="22"/>
          <w:lang w:val="es-ES"/>
        </w:rPr>
        <w:t xml:space="preserve"> </w:t>
      </w:r>
      <w:r w:rsidR="00ED5580" w:rsidRPr="00921B09">
        <w:rPr>
          <w:rFonts w:ascii="Arial" w:hAnsi="Arial" w:cs="Arial"/>
          <w:b/>
          <w:color w:val="FFFFFF"/>
          <w:sz w:val="22"/>
          <w:szCs w:val="22"/>
          <w:lang w:val="es-ES"/>
        </w:rPr>
        <w:t>Habarana</w:t>
      </w:r>
      <w:r w:rsidR="008F14CE">
        <w:rPr>
          <w:rFonts w:ascii="Arial" w:hAnsi="Arial" w:cs="Arial"/>
          <w:b/>
          <w:color w:val="FFFFFF"/>
          <w:sz w:val="22"/>
          <w:szCs w:val="22"/>
          <w:lang w:val="es-ES"/>
        </w:rPr>
        <w:t>/ Sigiriya</w:t>
      </w:r>
    </w:p>
    <w:p w:rsidR="00ED5580" w:rsidRPr="00921B09" w:rsidRDefault="00ED5580" w:rsidP="00A05361">
      <w:pPr>
        <w:pStyle w:val="Sangradetextonormal"/>
        <w:tabs>
          <w:tab w:val="left" w:pos="0"/>
        </w:tabs>
        <w:spacing w:after="0"/>
        <w:ind w:left="0"/>
        <w:jc w:val="both"/>
        <w:rPr>
          <w:rFonts w:cs="Arial"/>
          <w:sz w:val="22"/>
          <w:szCs w:val="22"/>
          <w:lang w:val="es-ES"/>
        </w:rPr>
      </w:pPr>
    </w:p>
    <w:p w:rsidR="00ED5580" w:rsidRPr="0028542F" w:rsidRDefault="00921B09" w:rsidP="009E1AFF">
      <w:pPr>
        <w:pStyle w:val="Sangradetextonormal"/>
        <w:tabs>
          <w:tab w:val="left" w:pos="0"/>
        </w:tabs>
        <w:ind w:left="0"/>
        <w:jc w:val="both"/>
        <w:rPr>
          <w:rFonts w:cs="Arial"/>
          <w:sz w:val="22"/>
          <w:szCs w:val="22"/>
          <w:lang w:val="es-ES"/>
        </w:rPr>
      </w:pPr>
      <w:r w:rsidRPr="00921B09">
        <w:rPr>
          <w:rFonts w:cs="Arial"/>
          <w:sz w:val="22"/>
          <w:szCs w:val="22"/>
          <w:lang w:val="es-ES"/>
        </w:rPr>
        <w:t xml:space="preserve">A la llegada al Aeropuerto Internacional </w:t>
      </w:r>
      <w:r w:rsidR="00ED5580" w:rsidRPr="00921B09">
        <w:rPr>
          <w:rFonts w:cs="Arial"/>
          <w:sz w:val="22"/>
          <w:szCs w:val="22"/>
          <w:lang w:val="es-ES"/>
        </w:rPr>
        <w:t>Bandaranaike,</w:t>
      </w:r>
      <w:r w:rsidRPr="00921B09">
        <w:rPr>
          <w:rFonts w:cs="Arial"/>
          <w:sz w:val="22"/>
          <w:szCs w:val="22"/>
          <w:lang w:val="es-ES"/>
        </w:rPr>
        <w:t xml:space="preserve"> asistencia por parte de un representante de</w:t>
      </w:r>
      <w:r w:rsidR="00ED5580" w:rsidRPr="00921B09">
        <w:rPr>
          <w:rFonts w:cs="Arial"/>
          <w:sz w:val="22"/>
          <w:szCs w:val="22"/>
          <w:lang w:val="es-ES"/>
        </w:rPr>
        <w:t xml:space="preserve"> Abercrombie &amp; Kent </w:t>
      </w:r>
      <w:r>
        <w:rPr>
          <w:rFonts w:cs="Arial"/>
          <w:sz w:val="22"/>
          <w:szCs w:val="22"/>
          <w:lang w:val="es-ES"/>
        </w:rPr>
        <w:t>quién le presentará a su chofer- guía.</w:t>
      </w:r>
      <w:r w:rsidR="0028542F">
        <w:rPr>
          <w:rFonts w:cs="Arial"/>
          <w:sz w:val="22"/>
          <w:szCs w:val="22"/>
          <w:lang w:val="es-ES"/>
        </w:rPr>
        <w:t xml:space="preserve"> Traslado del Aeropuerto a Dambulla para visitar el Templo de la Cueva </w:t>
      </w:r>
      <w:r w:rsidR="00A13F5A">
        <w:rPr>
          <w:rFonts w:cs="Arial"/>
          <w:sz w:val="22"/>
          <w:szCs w:val="22"/>
          <w:lang w:val="es-ES"/>
        </w:rPr>
        <w:t xml:space="preserve">de </w:t>
      </w:r>
      <w:r w:rsidR="0028542F">
        <w:rPr>
          <w:rFonts w:cs="Arial"/>
          <w:sz w:val="22"/>
          <w:szCs w:val="22"/>
          <w:lang w:val="es-ES"/>
        </w:rPr>
        <w:t>Dambulla (aproximadamente 4 horas – distancia de 144 kms)</w:t>
      </w:r>
      <w:r w:rsidR="00ED5580" w:rsidRPr="0028542F">
        <w:rPr>
          <w:rFonts w:cs="Arial"/>
          <w:sz w:val="22"/>
          <w:szCs w:val="22"/>
          <w:lang w:val="es-ES"/>
        </w:rPr>
        <w:t>.</w:t>
      </w:r>
    </w:p>
    <w:p w:rsidR="00ED5580" w:rsidRPr="000B66EF" w:rsidRDefault="005B08EA" w:rsidP="009E1AFF">
      <w:pPr>
        <w:pStyle w:val="Sangradetextonormal"/>
        <w:tabs>
          <w:tab w:val="left" w:pos="0"/>
        </w:tabs>
        <w:ind w:left="0"/>
        <w:jc w:val="both"/>
        <w:rPr>
          <w:rFonts w:cs="Arial"/>
          <w:sz w:val="22"/>
          <w:szCs w:val="22"/>
        </w:rPr>
      </w:pPr>
      <w:r>
        <w:rPr>
          <w:rFonts w:cs="Arial"/>
          <w:noProof/>
          <w:sz w:val="22"/>
          <w:szCs w:val="22"/>
          <w:lang w:val="es-ES" w:eastAsia="es-ES"/>
        </w:rPr>
        <w:drawing>
          <wp:inline distT="0" distB="0" distL="0" distR="0">
            <wp:extent cx="6115050" cy="290512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905125"/>
                    </a:xfrm>
                    <a:prstGeom prst="rect">
                      <a:avLst/>
                    </a:prstGeom>
                    <a:noFill/>
                    <a:ln>
                      <a:noFill/>
                    </a:ln>
                  </pic:spPr>
                </pic:pic>
              </a:graphicData>
            </a:graphic>
          </wp:inline>
        </w:drawing>
      </w:r>
    </w:p>
    <w:p w:rsidR="008377C6" w:rsidRDefault="008377C6" w:rsidP="00A345AD">
      <w:pPr>
        <w:pStyle w:val="Sangradetextonormal"/>
        <w:tabs>
          <w:tab w:val="left" w:pos="0"/>
        </w:tabs>
        <w:spacing w:after="0"/>
        <w:ind w:left="0"/>
        <w:jc w:val="both"/>
        <w:rPr>
          <w:rFonts w:cs="Arial"/>
          <w:sz w:val="22"/>
          <w:szCs w:val="22"/>
          <w:lang w:val="es-ES"/>
        </w:rPr>
      </w:pPr>
    </w:p>
    <w:p w:rsidR="00ED5580" w:rsidRDefault="0028542F" w:rsidP="00A345AD">
      <w:pPr>
        <w:pStyle w:val="Sangradetextonormal"/>
        <w:tabs>
          <w:tab w:val="left" w:pos="0"/>
        </w:tabs>
        <w:spacing w:after="0"/>
        <w:ind w:left="0"/>
        <w:jc w:val="both"/>
        <w:rPr>
          <w:rFonts w:cs="Arial"/>
          <w:sz w:val="22"/>
          <w:szCs w:val="22"/>
          <w:lang w:val="es-ES"/>
        </w:rPr>
      </w:pPr>
      <w:r w:rsidRPr="0028542F">
        <w:rPr>
          <w:rFonts w:cs="Arial"/>
          <w:sz w:val="22"/>
          <w:szCs w:val="22"/>
          <w:lang w:val="es-ES"/>
        </w:rPr>
        <w:t>Templo de la Cueva de Dambulla</w:t>
      </w:r>
    </w:p>
    <w:p w:rsidR="008377C6" w:rsidRPr="0028542F" w:rsidRDefault="008377C6" w:rsidP="00A345AD">
      <w:pPr>
        <w:pStyle w:val="Sangradetextonormal"/>
        <w:tabs>
          <w:tab w:val="left" w:pos="0"/>
        </w:tabs>
        <w:spacing w:after="0"/>
        <w:ind w:left="0"/>
        <w:jc w:val="both"/>
        <w:rPr>
          <w:rFonts w:cs="Arial"/>
          <w:sz w:val="22"/>
          <w:szCs w:val="22"/>
          <w:lang w:val="es-ES"/>
        </w:rPr>
      </w:pPr>
    </w:p>
    <w:p w:rsidR="0028542F" w:rsidRPr="00556014" w:rsidRDefault="0028542F" w:rsidP="00A61FA7">
      <w:pPr>
        <w:pStyle w:val="Sangradetextonormal"/>
        <w:numPr>
          <w:ilvl w:val="0"/>
          <w:numId w:val="10"/>
        </w:numPr>
        <w:tabs>
          <w:tab w:val="left" w:pos="720"/>
          <w:tab w:val="left" w:pos="1620"/>
          <w:tab w:val="left" w:pos="1980"/>
        </w:tabs>
        <w:spacing w:after="0"/>
        <w:jc w:val="both"/>
        <w:rPr>
          <w:rFonts w:cs="Arial"/>
          <w:color w:val="000000"/>
          <w:sz w:val="22"/>
          <w:szCs w:val="22"/>
          <w:lang w:val="es-ES"/>
        </w:rPr>
      </w:pPr>
      <w:r w:rsidRPr="0028542F">
        <w:rPr>
          <w:rFonts w:cs="Arial"/>
          <w:color w:val="000000"/>
          <w:sz w:val="22"/>
          <w:szCs w:val="22"/>
        </w:rPr>
        <w:t xml:space="preserve">Data del S. I A.C. </w:t>
      </w:r>
      <w:r w:rsidR="00ED5580" w:rsidRPr="0028542F">
        <w:rPr>
          <w:rFonts w:cs="Arial"/>
          <w:color w:val="000000"/>
          <w:sz w:val="22"/>
          <w:szCs w:val="22"/>
        </w:rPr>
        <w:t xml:space="preserve"> </w:t>
      </w:r>
      <w:r w:rsidR="00ED5580" w:rsidRPr="0028542F">
        <w:rPr>
          <w:rFonts w:cs="Arial"/>
          <w:color w:val="000000"/>
          <w:sz w:val="22"/>
          <w:szCs w:val="22"/>
          <w:lang w:val="es-ES"/>
        </w:rPr>
        <w:t>Dambulla</w:t>
      </w:r>
      <w:r w:rsidRPr="0028542F">
        <w:rPr>
          <w:rFonts w:cs="Arial"/>
          <w:color w:val="000000"/>
          <w:sz w:val="22"/>
          <w:szCs w:val="22"/>
          <w:lang w:val="es-ES"/>
        </w:rPr>
        <w:t xml:space="preserve"> es una gran masa de roca cavada que más tarde se convirtió en un Templo de piedra. </w:t>
      </w:r>
      <w:r w:rsidR="00ED5580" w:rsidRPr="0028542F">
        <w:rPr>
          <w:rFonts w:cs="Arial"/>
          <w:color w:val="000000"/>
          <w:sz w:val="22"/>
          <w:szCs w:val="22"/>
          <w:lang w:val="es-ES"/>
        </w:rPr>
        <w:t xml:space="preserve"> </w:t>
      </w:r>
    </w:p>
    <w:p w:rsidR="00ED5580" w:rsidRPr="0028542F" w:rsidRDefault="0028542F" w:rsidP="00A61FA7">
      <w:pPr>
        <w:pStyle w:val="Sangradetextonormal"/>
        <w:numPr>
          <w:ilvl w:val="0"/>
          <w:numId w:val="10"/>
        </w:numPr>
        <w:tabs>
          <w:tab w:val="left" w:pos="720"/>
          <w:tab w:val="left" w:pos="1620"/>
          <w:tab w:val="left" w:pos="1980"/>
        </w:tabs>
        <w:spacing w:after="0"/>
        <w:jc w:val="both"/>
        <w:rPr>
          <w:rFonts w:cs="Arial"/>
          <w:color w:val="000000"/>
          <w:sz w:val="22"/>
          <w:szCs w:val="22"/>
          <w:lang w:val="es-ES"/>
        </w:rPr>
      </w:pPr>
      <w:r w:rsidRPr="0028542F">
        <w:rPr>
          <w:rFonts w:cs="Arial"/>
          <w:color w:val="000000"/>
          <w:sz w:val="22"/>
          <w:szCs w:val="22"/>
          <w:lang w:val="es-ES"/>
        </w:rPr>
        <w:t>La piedra de</w:t>
      </w:r>
      <w:r w:rsidR="00ED5580" w:rsidRPr="0028542F">
        <w:rPr>
          <w:rFonts w:cs="Arial"/>
          <w:color w:val="000000"/>
          <w:sz w:val="22"/>
          <w:szCs w:val="22"/>
          <w:lang w:val="es-ES"/>
        </w:rPr>
        <w:t xml:space="preserve"> Dambulla </w:t>
      </w:r>
      <w:r w:rsidRPr="0028542F">
        <w:rPr>
          <w:rFonts w:cs="Arial"/>
          <w:color w:val="000000"/>
          <w:sz w:val="22"/>
          <w:szCs w:val="22"/>
          <w:lang w:val="es-ES"/>
        </w:rPr>
        <w:t xml:space="preserve">es el centro de un complejo de </w:t>
      </w:r>
      <w:r w:rsidR="00927B8B">
        <w:rPr>
          <w:rFonts w:cs="Arial"/>
          <w:color w:val="000000"/>
          <w:sz w:val="22"/>
          <w:szCs w:val="22"/>
          <w:lang w:val="es-ES"/>
        </w:rPr>
        <w:t>Cuevas-</w:t>
      </w:r>
      <w:r w:rsidRPr="0028542F">
        <w:rPr>
          <w:rFonts w:cs="Arial"/>
          <w:color w:val="000000"/>
          <w:sz w:val="22"/>
          <w:szCs w:val="22"/>
          <w:lang w:val="es-ES"/>
        </w:rPr>
        <w:t>Templo</w:t>
      </w:r>
      <w:r w:rsidR="00927B8B">
        <w:rPr>
          <w:rFonts w:cs="Arial"/>
          <w:color w:val="000000"/>
          <w:sz w:val="22"/>
          <w:szCs w:val="22"/>
          <w:lang w:val="es-ES"/>
        </w:rPr>
        <w:t>s</w:t>
      </w:r>
      <w:r w:rsidRPr="0028542F">
        <w:rPr>
          <w:rFonts w:cs="Arial"/>
          <w:color w:val="000000"/>
          <w:sz w:val="22"/>
          <w:szCs w:val="22"/>
          <w:lang w:val="es-ES"/>
        </w:rPr>
        <w:t xml:space="preserve"> Budista</w:t>
      </w:r>
      <w:r w:rsidR="00C1334C">
        <w:rPr>
          <w:rFonts w:cs="Arial"/>
          <w:color w:val="000000"/>
          <w:sz w:val="22"/>
          <w:szCs w:val="22"/>
          <w:lang w:val="es-ES"/>
        </w:rPr>
        <w:t>s</w:t>
      </w:r>
      <w:r w:rsidRPr="0028542F">
        <w:rPr>
          <w:rFonts w:cs="Arial"/>
          <w:color w:val="000000"/>
          <w:sz w:val="22"/>
          <w:szCs w:val="22"/>
          <w:lang w:val="es-ES"/>
        </w:rPr>
        <w:t xml:space="preserve"> asentado en el S. III A.C. y es además uno </w:t>
      </w:r>
      <w:r w:rsidR="0048500B">
        <w:rPr>
          <w:rFonts w:cs="Arial"/>
          <w:color w:val="000000"/>
          <w:sz w:val="22"/>
          <w:szCs w:val="22"/>
          <w:lang w:val="es-ES"/>
        </w:rPr>
        <w:t xml:space="preserve">de los </w:t>
      </w:r>
      <w:r w:rsidRPr="0028542F">
        <w:rPr>
          <w:rFonts w:cs="Arial"/>
          <w:color w:val="000000"/>
          <w:sz w:val="22"/>
          <w:szCs w:val="22"/>
          <w:lang w:val="es-ES"/>
        </w:rPr>
        <w:t>monasterios Budistas más grande</w:t>
      </w:r>
      <w:r w:rsidR="0048500B">
        <w:rPr>
          <w:rFonts w:cs="Arial"/>
          <w:color w:val="000000"/>
          <w:sz w:val="22"/>
          <w:szCs w:val="22"/>
          <w:lang w:val="es-ES"/>
        </w:rPr>
        <w:t>s</w:t>
      </w:r>
      <w:r w:rsidRPr="0028542F">
        <w:rPr>
          <w:rFonts w:cs="Arial"/>
          <w:color w:val="000000"/>
          <w:sz w:val="22"/>
          <w:szCs w:val="22"/>
          <w:lang w:val="es-ES"/>
        </w:rPr>
        <w:t xml:space="preserve"> e importante</w:t>
      </w:r>
      <w:r w:rsidR="0048500B">
        <w:rPr>
          <w:rFonts w:cs="Arial"/>
          <w:color w:val="000000"/>
          <w:sz w:val="22"/>
          <w:szCs w:val="22"/>
          <w:lang w:val="es-ES"/>
        </w:rPr>
        <w:t>s,</w:t>
      </w:r>
      <w:r w:rsidRPr="0028542F">
        <w:rPr>
          <w:rFonts w:cs="Arial"/>
          <w:color w:val="000000"/>
          <w:sz w:val="22"/>
          <w:szCs w:val="22"/>
          <w:lang w:val="es-ES"/>
        </w:rPr>
        <w:t xml:space="preserve"> continuamente ocupado hasta el d</w:t>
      </w:r>
      <w:r>
        <w:rPr>
          <w:rFonts w:cs="Arial"/>
          <w:color w:val="000000"/>
          <w:sz w:val="22"/>
          <w:szCs w:val="22"/>
          <w:lang w:val="es-ES"/>
        </w:rPr>
        <w:t xml:space="preserve">ía de hoy. </w:t>
      </w:r>
    </w:p>
    <w:p w:rsidR="00660BEC" w:rsidRPr="001F1C83" w:rsidRDefault="0028542F" w:rsidP="00A61FA7">
      <w:pPr>
        <w:pStyle w:val="Sangradetextonormal"/>
        <w:numPr>
          <w:ilvl w:val="0"/>
          <w:numId w:val="10"/>
        </w:numPr>
        <w:tabs>
          <w:tab w:val="left" w:pos="720"/>
          <w:tab w:val="left" w:pos="1620"/>
          <w:tab w:val="left" w:pos="1980"/>
        </w:tabs>
        <w:spacing w:after="0"/>
        <w:jc w:val="both"/>
        <w:rPr>
          <w:rFonts w:cs="Arial"/>
          <w:color w:val="000000"/>
          <w:sz w:val="22"/>
          <w:szCs w:val="22"/>
          <w:lang w:val="es-ES"/>
        </w:rPr>
      </w:pPr>
      <w:r w:rsidRPr="00660BEC">
        <w:rPr>
          <w:rFonts w:cs="Arial"/>
          <w:color w:val="000000"/>
          <w:sz w:val="22"/>
          <w:szCs w:val="22"/>
          <w:lang w:val="es-ES"/>
        </w:rPr>
        <w:t>Al final del S. XII, con la introducción de la escultura en las cuevas</w:t>
      </w:r>
      <w:r w:rsidR="0048500B">
        <w:rPr>
          <w:rFonts w:cs="Arial"/>
          <w:color w:val="000000"/>
          <w:sz w:val="22"/>
          <w:szCs w:val="22"/>
          <w:lang w:val="es-ES"/>
        </w:rPr>
        <w:t>,</w:t>
      </w:r>
      <w:r w:rsidRPr="00660BEC">
        <w:rPr>
          <w:rFonts w:cs="Arial"/>
          <w:color w:val="000000"/>
          <w:sz w:val="22"/>
          <w:szCs w:val="22"/>
          <w:lang w:val="es-ES"/>
        </w:rPr>
        <w:t xml:space="preserve"> en la</w:t>
      </w:r>
      <w:r w:rsidR="001F1C83">
        <w:rPr>
          <w:rFonts w:cs="Arial"/>
          <w:color w:val="000000"/>
          <w:sz w:val="22"/>
          <w:szCs w:val="22"/>
          <w:lang w:val="es-ES"/>
        </w:rPr>
        <w:t xml:space="preserve"> terraza de la</w:t>
      </w:r>
      <w:r w:rsidRPr="00660BEC">
        <w:rPr>
          <w:rFonts w:cs="Arial"/>
          <w:color w:val="000000"/>
          <w:sz w:val="22"/>
          <w:szCs w:val="22"/>
          <w:lang w:val="es-ES"/>
        </w:rPr>
        <w:t xml:space="preserve"> parte alta, las cuevas</w:t>
      </w:r>
      <w:r w:rsidR="00660BEC" w:rsidRPr="00660BEC">
        <w:rPr>
          <w:rFonts w:cs="Arial"/>
          <w:color w:val="000000"/>
          <w:sz w:val="22"/>
          <w:szCs w:val="22"/>
          <w:lang w:val="es-ES"/>
        </w:rPr>
        <w:t xml:space="preserve"> asumieron su diseño y sus formas generales actuales. </w:t>
      </w:r>
      <w:r w:rsidR="00ED5580" w:rsidRPr="00660BEC">
        <w:rPr>
          <w:rFonts w:cs="Arial"/>
          <w:color w:val="000000"/>
          <w:sz w:val="22"/>
          <w:szCs w:val="22"/>
          <w:lang w:val="es-ES"/>
        </w:rPr>
        <w:t xml:space="preserve"> </w:t>
      </w:r>
    </w:p>
    <w:p w:rsidR="00ED5580" w:rsidRPr="00556014" w:rsidRDefault="00660BEC" w:rsidP="00A61FA7">
      <w:pPr>
        <w:pStyle w:val="Sangradetextonormal"/>
        <w:numPr>
          <w:ilvl w:val="0"/>
          <w:numId w:val="10"/>
        </w:numPr>
        <w:tabs>
          <w:tab w:val="left" w:pos="720"/>
          <w:tab w:val="left" w:pos="1620"/>
          <w:tab w:val="left" w:pos="1980"/>
        </w:tabs>
        <w:spacing w:after="0"/>
        <w:jc w:val="both"/>
        <w:rPr>
          <w:rFonts w:cs="Arial"/>
          <w:color w:val="000000"/>
          <w:sz w:val="22"/>
          <w:szCs w:val="22"/>
          <w:lang w:val="es-ES"/>
        </w:rPr>
      </w:pPr>
      <w:r w:rsidRPr="001F1C83">
        <w:rPr>
          <w:rFonts w:cs="Arial"/>
          <w:color w:val="000000"/>
          <w:sz w:val="22"/>
          <w:szCs w:val="22"/>
          <w:lang w:val="es-ES"/>
        </w:rPr>
        <w:t xml:space="preserve">El techo de piedra es una gran </w:t>
      </w:r>
      <w:r w:rsidR="0048500B" w:rsidRPr="001F1C83">
        <w:rPr>
          <w:rFonts w:cs="Arial"/>
          <w:color w:val="000000"/>
          <w:sz w:val="22"/>
          <w:szCs w:val="22"/>
          <w:lang w:val="es-ES"/>
        </w:rPr>
        <w:t>extensión</w:t>
      </w:r>
      <w:r w:rsidRPr="001F1C83">
        <w:rPr>
          <w:rFonts w:cs="Arial"/>
          <w:color w:val="000000"/>
          <w:sz w:val="22"/>
          <w:szCs w:val="22"/>
          <w:lang w:val="es-ES"/>
        </w:rPr>
        <w:t xml:space="preserve"> de pinturas </w:t>
      </w:r>
      <w:r w:rsidR="001F1C83" w:rsidRPr="001F1C83">
        <w:rPr>
          <w:rFonts w:cs="Arial"/>
          <w:color w:val="000000"/>
          <w:sz w:val="22"/>
          <w:szCs w:val="22"/>
          <w:lang w:val="es-ES"/>
        </w:rPr>
        <w:t>coloreadas</w:t>
      </w:r>
      <w:r w:rsidRPr="001F1C83">
        <w:rPr>
          <w:rFonts w:cs="Arial"/>
          <w:color w:val="000000"/>
          <w:sz w:val="22"/>
          <w:szCs w:val="22"/>
          <w:lang w:val="es-ES"/>
        </w:rPr>
        <w:t>, siendo la más grande colección de pinturas de Sri Lanka</w:t>
      </w:r>
      <w:r w:rsidR="001F1C83" w:rsidRPr="001F1C83">
        <w:rPr>
          <w:rFonts w:cs="Arial"/>
          <w:color w:val="000000"/>
          <w:sz w:val="22"/>
          <w:szCs w:val="22"/>
          <w:lang w:val="es-ES"/>
        </w:rPr>
        <w:t xml:space="preserve"> en un templ</w:t>
      </w:r>
      <w:r w:rsidR="0048500B">
        <w:rPr>
          <w:rFonts w:cs="Arial"/>
          <w:color w:val="000000"/>
          <w:sz w:val="22"/>
          <w:szCs w:val="22"/>
          <w:lang w:val="es-ES"/>
        </w:rPr>
        <w:t>o-</w:t>
      </w:r>
      <w:r w:rsidR="001F1C83" w:rsidRPr="001F1C83">
        <w:rPr>
          <w:rFonts w:cs="Arial"/>
          <w:color w:val="000000"/>
          <w:sz w:val="22"/>
          <w:szCs w:val="22"/>
          <w:lang w:val="es-ES"/>
        </w:rPr>
        <w:t xml:space="preserve"> cueva</w:t>
      </w:r>
      <w:r w:rsidR="0048500B">
        <w:rPr>
          <w:rFonts w:cs="Arial"/>
          <w:color w:val="000000"/>
          <w:sz w:val="22"/>
          <w:szCs w:val="22"/>
          <w:lang w:val="es-ES"/>
        </w:rPr>
        <w:t>,</w:t>
      </w:r>
      <w:r w:rsidR="001F1C83" w:rsidRPr="001F1C83">
        <w:rPr>
          <w:rFonts w:cs="Arial"/>
          <w:color w:val="000000"/>
          <w:sz w:val="22"/>
          <w:szCs w:val="22"/>
          <w:lang w:val="es-ES"/>
        </w:rPr>
        <w:t xml:space="preserve"> con el mayor número de estatuas budistas encontradas en un </w:t>
      </w:r>
      <w:r w:rsidR="001F1C83">
        <w:rPr>
          <w:rFonts w:cs="Arial"/>
          <w:color w:val="000000"/>
          <w:sz w:val="22"/>
          <w:szCs w:val="22"/>
          <w:lang w:val="es-ES"/>
        </w:rPr>
        <w:t xml:space="preserve">único lugar. </w:t>
      </w:r>
    </w:p>
    <w:p w:rsidR="00ED5580" w:rsidRPr="00556014" w:rsidRDefault="00ED5580" w:rsidP="00104946">
      <w:pPr>
        <w:pStyle w:val="Sangradetextonormal"/>
        <w:tabs>
          <w:tab w:val="left" w:pos="0"/>
        </w:tabs>
        <w:ind w:left="0"/>
        <w:jc w:val="both"/>
        <w:rPr>
          <w:rFonts w:cs="Arial"/>
          <w:sz w:val="22"/>
          <w:szCs w:val="22"/>
          <w:lang w:val="es-ES"/>
        </w:rPr>
      </w:pPr>
    </w:p>
    <w:p w:rsidR="00ED5580" w:rsidRPr="00556014" w:rsidRDefault="001F1C83" w:rsidP="00104946">
      <w:pPr>
        <w:pStyle w:val="Sangradetextonormal"/>
        <w:tabs>
          <w:tab w:val="left" w:pos="0"/>
        </w:tabs>
        <w:ind w:left="0"/>
        <w:jc w:val="both"/>
        <w:rPr>
          <w:rFonts w:cs="Arial"/>
          <w:sz w:val="22"/>
          <w:szCs w:val="22"/>
          <w:lang w:val="es-ES"/>
        </w:rPr>
      </w:pPr>
      <w:r w:rsidRPr="00556014">
        <w:rPr>
          <w:rFonts w:cs="Arial"/>
          <w:sz w:val="22"/>
          <w:szCs w:val="22"/>
          <w:lang w:val="es-ES"/>
        </w:rPr>
        <w:t xml:space="preserve">Continuación hacia su hotel. </w:t>
      </w:r>
      <w:r w:rsidRPr="001F1C83">
        <w:rPr>
          <w:rFonts w:cs="Arial"/>
          <w:sz w:val="22"/>
          <w:szCs w:val="22"/>
          <w:lang w:val="es-ES"/>
        </w:rPr>
        <w:t>Resto de la tarde libre para disfrutar</w:t>
      </w:r>
      <w:r>
        <w:rPr>
          <w:rFonts w:cs="Arial"/>
          <w:sz w:val="22"/>
          <w:szCs w:val="22"/>
          <w:lang w:val="es-ES"/>
        </w:rPr>
        <w:t xml:space="preserve"> del hotel y de sus alrededores (aproximadamente 45 minutos – distancia de 23 kms). </w:t>
      </w:r>
      <w:r w:rsidRPr="001F1C83">
        <w:rPr>
          <w:rFonts w:cs="Arial"/>
          <w:sz w:val="22"/>
          <w:szCs w:val="22"/>
          <w:lang w:val="es-ES"/>
        </w:rPr>
        <w:t xml:space="preserve"> </w:t>
      </w:r>
      <w:r w:rsidR="00ED5580" w:rsidRPr="001F1C83">
        <w:rPr>
          <w:rFonts w:cs="Arial"/>
          <w:sz w:val="22"/>
          <w:szCs w:val="22"/>
          <w:lang w:val="es-ES"/>
        </w:rPr>
        <w:t xml:space="preserve"> </w:t>
      </w:r>
    </w:p>
    <w:p w:rsidR="00ED5580" w:rsidRPr="00556014" w:rsidRDefault="00ED5580" w:rsidP="00E46F28">
      <w:pPr>
        <w:rPr>
          <w:rFonts w:ascii="Arial" w:hAnsi="Arial" w:cs="Arial"/>
          <w:sz w:val="22"/>
          <w:szCs w:val="22"/>
          <w:lang w:val="es-ES"/>
        </w:rPr>
      </w:pPr>
    </w:p>
    <w:p w:rsidR="00ED5580" w:rsidRPr="00556014" w:rsidRDefault="00ED5580" w:rsidP="00915556">
      <w:pPr>
        <w:rPr>
          <w:rFonts w:ascii="Arial" w:hAnsi="Arial" w:cs="Arial"/>
          <w:b/>
          <w:bCs/>
          <w:sz w:val="22"/>
          <w:szCs w:val="22"/>
          <w:lang w:val="es-ES"/>
        </w:rPr>
      </w:pPr>
      <w:r w:rsidRPr="00556014">
        <w:rPr>
          <w:rFonts w:ascii="Arial" w:hAnsi="Arial" w:cs="Arial"/>
          <w:b/>
          <w:bCs/>
          <w:sz w:val="22"/>
          <w:szCs w:val="22"/>
          <w:lang w:val="es-ES"/>
        </w:rPr>
        <w:t xml:space="preserve">Gold: Vil Uyana (Paddy/Marsh) Doble/Twin </w:t>
      </w:r>
      <w:r w:rsidRPr="00556014">
        <w:rPr>
          <w:rFonts w:ascii="Arial" w:hAnsi="Arial" w:cs="Arial"/>
          <w:b/>
          <w:bCs/>
          <w:sz w:val="22"/>
          <w:szCs w:val="22"/>
          <w:lang w:val="es-ES"/>
        </w:rPr>
        <w:tab/>
      </w:r>
      <w:r w:rsidRPr="00556014">
        <w:rPr>
          <w:rFonts w:ascii="Arial" w:hAnsi="Arial" w:cs="Arial"/>
          <w:b/>
          <w:bCs/>
          <w:sz w:val="22"/>
          <w:szCs w:val="22"/>
          <w:lang w:val="es-ES"/>
        </w:rPr>
        <w:tab/>
      </w:r>
      <w:r w:rsidRPr="00556014">
        <w:rPr>
          <w:rFonts w:ascii="Arial" w:hAnsi="Arial" w:cs="Arial"/>
          <w:b/>
          <w:bCs/>
          <w:sz w:val="22"/>
          <w:szCs w:val="22"/>
          <w:lang w:val="es-ES"/>
        </w:rPr>
        <w:tab/>
      </w:r>
      <w:r w:rsidRPr="00556014">
        <w:rPr>
          <w:rFonts w:ascii="Arial" w:hAnsi="Arial" w:cs="Arial"/>
          <w:b/>
          <w:bCs/>
          <w:sz w:val="22"/>
          <w:szCs w:val="22"/>
          <w:lang w:val="es-ES"/>
        </w:rPr>
        <w:tab/>
      </w:r>
      <w:r w:rsidRPr="00556014">
        <w:rPr>
          <w:rFonts w:ascii="Arial" w:hAnsi="Arial" w:cs="Arial"/>
          <w:b/>
          <w:bCs/>
          <w:sz w:val="22"/>
          <w:szCs w:val="22"/>
          <w:lang w:val="es-ES"/>
        </w:rPr>
        <w:tab/>
        <w:t xml:space="preserve">            </w:t>
      </w:r>
      <w:r w:rsidRPr="00556014">
        <w:rPr>
          <w:rFonts w:ascii="Arial" w:hAnsi="Arial" w:cs="Arial"/>
          <w:b/>
          <w:sz w:val="22"/>
          <w:szCs w:val="22"/>
          <w:lang w:val="es-ES"/>
        </w:rPr>
        <w:t>2 n</w:t>
      </w:r>
      <w:r w:rsidR="001F1C83" w:rsidRPr="00556014">
        <w:rPr>
          <w:rFonts w:ascii="Arial" w:hAnsi="Arial" w:cs="Arial"/>
          <w:b/>
          <w:sz w:val="22"/>
          <w:szCs w:val="22"/>
          <w:lang w:val="es-ES"/>
        </w:rPr>
        <w:t>oches</w:t>
      </w:r>
    </w:p>
    <w:p w:rsidR="00ED5580" w:rsidRPr="00556014" w:rsidRDefault="00ED5580" w:rsidP="00915556">
      <w:pPr>
        <w:rPr>
          <w:rFonts w:ascii="Arial" w:hAnsi="Arial" w:cs="Arial"/>
          <w:b/>
          <w:bCs/>
          <w:sz w:val="22"/>
          <w:szCs w:val="22"/>
          <w:lang w:val="es-ES"/>
        </w:rPr>
      </w:pPr>
      <w:r w:rsidRPr="00556014">
        <w:rPr>
          <w:rFonts w:ascii="Arial" w:hAnsi="Arial" w:cs="Arial"/>
          <w:b/>
          <w:bCs/>
          <w:sz w:val="22"/>
          <w:szCs w:val="22"/>
          <w:lang w:val="es-ES"/>
        </w:rPr>
        <w:t>Silver: Cinnamon Lodge (</w:t>
      </w:r>
      <w:r w:rsidR="001F1C83" w:rsidRPr="00556014">
        <w:rPr>
          <w:rFonts w:ascii="Arial" w:hAnsi="Arial" w:cs="Arial"/>
          <w:b/>
          <w:bCs/>
          <w:sz w:val="22"/>
          <w:szCs w:val="22"/>
          <w:lang w:val="es-ES"/>
        </w:rPr>
        <w:t xml:space="preserve">Hab </w:t>
      </w:r>
      <w:r w:rsidRPr="00556014">
        <w:rPr>
          <w:rFonts w:ascii="Arial" w:hAnsi="Arial" w:cs="Arial"/>
          <w:b/>
          <w:bCs/>
          <w:sz w:val="22"/>
          <w:szCs w:val="22"/>
          <w:lang w:val="es-ES"/>
        </w:rPr>
        <w:t xml:space="preserve">Superior) Doble/Twin </w:t>
      </w:r>
    </w:p>
    <w:p w:rsidR="00ED5580" w:rsidRPr="00556014" w:rsidRDefault="00ED5580" w:rsidP="00915556">
      <w:pPr>
        <w:rPr>
          <w:rFonts w:ascii="Arial" w:hAnsi="Arial" w:cs="Arial"/>
          <w:b/>
          <w:bCs/>
          <w:sz w:val="22"/>
          <w:szCs w:val="22"/>
          <w:lang w:val="es-ES"/>
        </w:rPr>
      </w:pPr>
      <w:r w:rsidRPr="00556014">
        <w:rPr>
          <w:rFonts w:ascii="Arial" w:hAnsi="Arial" w:cs="Arial"/>
          <w:b/>
          <w:bCs/>
          <w:sz w:val="22"/>
          <w:szCs w:val="22"/>
          <w:lang w:val="es-ES"/>
        </w:rPr>
        <w:t xml:space="preserve">Bronze: </w:t>
      </w:r>
      <w:r w:rsidR="00540F0E">
        <w:rPr>
          <w:rFonts w:ascii="Arial" w:hAnsi="Arial" w:cs="Arial"/>
          <w:b/>
          <w:bCs/>
          <w:sz w:val="22"/>
          <w:szCs w:val="22"/>
          <w:lang w:val="es-ES"/>
        </w:rPr>
        <w:t>Habarana</w:t>
      </w:r>
      <w:r w:rsidRPr="00556014">
        <w:rPr>
          <w:rFonts w:ascii="Arial" w:hAnsi="Arial" w:cs="Arial"/>
          <w:b/>
          <w:bCs/>
          <w:sz w:val="22"/>
          <w:szCs w:val="22"/>
          <w:lang w:val="es-ES"/>
        </w:rPr>
        <w:t xml:space="preserve"> Village</w:t>
      </w:r>
      <w:r w:rsidR="00540F0E">
        <w:rPr>
          <w:rFonts w:ascii="Arial" w:hAnsi="Arial" w:cs="Arial"/>
          <w:b/>
          <w:bCs/>
          <w:sz w:val="22"/>
          <w:szCs w:val="22"/>
          <w:lang w:val="es-ES"/>
        </w:rPr>
        <w:t xml:space="preserve"> by Cinnamon</w:t>
      </w:r>
      <w:r w:rsidRPr="00556014">
        <w:rPr>
          <w:rFonts w:ascii="Arial" w:hAnsi="Arial" w:cs="Arial"/>
          <w:b/>
          <w:bCs/>
          <w:sz w:val="22"/>
          <w:szCs w:val="22"/>
          <w:lang w:val="es-ES"/>
        </w:rPr>
        <w:t xml:space="preserve"> (</w:t>
      </w:r>
      <w:r w:rsidR="001F1C83" w:rsidRPr="00556014">
        <w:rPr>
          <w:rFonts w:ascii="Arial" w:hAnsi="Arial" w:cs="Arial"/>
          <w:b/>
          <w:bCs/>
          <w:sz w:val="22"/>
          <w:szCs w:val="22"/>
          <w:lang w:val="es-ES"/>
        </w:rPr>
        <w:t xml:space="preserve">Hab </w:t>
      </w:r>
      <w:r w:rsidR="00E86233" w:rsidRPr="00556014">
        <w:rPr>
          <w:rFonts w:ascii="Arial" w:hAnsi="Arial" w:cs="Arial"/>
          <w:b/>
          <w:bCs/>
          <w:sz w:val="22"/>
          <w:szCs w:val="22"/>
          <w:lang w:val="es-ES"/>
        </w:rPr>
        <w:t>Superior) Do</w:t>
      </w:r>
      <w:r w:rsidRPr="00556014">
        <w:rPr>
          <w:rFonts w:ascii="Arial" w:hAnsi="Arial" w:cs="Arial"/>
          <w:b/>
          <w:bCs/>
          <w:sz w:val="22"/>
          <w:szCs w:val="22"/>
          <w:lang w:val="es-ES"/>
        </w:rPr>
        <w:t xml:space="preserve">ble/Twin </w:t>
      </w:r>
    </w:p>
    <w:p w:rsidR="00ED5580" w:rsidRPr="00556014" w:rsidRDefault="00ED5580" w:rsidP="00E46F28">
      <w:pPr>
        <w:rPr>
          <w:rFonts w:ascii="Arial" w:hAnsi="Arial" w:cs="Arial"/>
          <w:b/>
          <w:sz w:val="22"/>
          <w:szCs w:val="22"/>
          <w:lang w:val="es-ES"/>
        </w:rPr>
      </w:pPr>
    </w:p>
    <w:p w:rsidR="00ED5580" w:rsidRPr="00556014" w:rsidRDefault="00ED5580" w:rsidP="00E46F28">
      <w:pPr>
        <w:rPr>
          <w:rFonts w:ascii="Arial" w:hAnsi="Arial" w:cs="Arial"/>
          <w:b/>
          <w:sz w:val="22"/>
          <w:szCs w:val="22"/>
          <w:lang w:val="es-ES"/>
        </w:rPr>
      </w:pPr>
    </w:p>
    <w:p w:rsidR="00ED5580" w:rsidRPr="00556014" w:rsidRDefault="00ED5580" w:rsidP="00E46F28">
      <w:pPr>
        <w:rPr>
          <w:rFonts w:ascii="Arial" w:hAnsi="Arial" w:cs="Arial"/>
          <w:b/>
          <w:sz w:val="22"/>
          <w:szCs w:val="22"/>
          <w:lang w:val="es-ES"/>
        </w:rPr>
      </w:pPr>
    </w:p>
    <w:p w:rsidR="00ED5580" w:rsidRPr="00556014" w:rsidRDefault="00ED5580" w:rsidP="00E46F28">
      <w:pPr>
        <w:rPr>
          <w:rFonts w:ascii="Arial" w:hAnsi="Arial" w:cs="Arial"/>
          <w:b/>
          <w:sz w:val="22"/>
          <w:szCs w:val="22"/>
          <w:lang w:val="es-ES"/>
        </w:rPr>
      </w:pPr>
    </w:p>
    <w:p w:rsidR="00ED5580" w:rsidRPr="00556014" w:rsidRDefault="00ED5580" w:rsidP="00E46F28">
      <w:pPr>
        <w:rPr>
          <w:rFonts w:ascii="Arial" w:hAnsi="Arial" w:cs="Arial"/>
          <w:b/>
          <w:sz w:val="22"/>
          <w:szCs w:val="22"/>
          <w:lang w:val="es-ES"/>
        </w:rPr>
      </w:pPr>
    </w:p>
    <w:p w:rsidR="00ED5580" w:rsidRPr="00556014" w:rsidRDefault="00ED5580" w:rsidP="00E46F28">
      <w:pPr>
        <w:rPr>
          <w:rFonts w:ascii="Arial" w:hAnsi="Arial" w:cs="Arial"/>
          <w:b/>
          <w:sz w:val="22"/>
          <w:szCs w:val="22"/>
          <w:lang w:val="es-ES"/>
        </w:rPr>
      </w:pPr>
      <w:r w:rsidRPr="00556014">
        <w:rPr>
          <w:rFonts w:ascii="Arial" w:hAnsi="Arial" w:cs="Arial"/>
          <w:b/>
          <w:sz w:val="22"/>
          <w:szCs w:val="22"/>
          <w:lang w:val="es-ES"/>
        </w:rPr>
        <w:tab/>
      </w:r>
      <w:r w:rsidRPr="00556014">
        <w:rPr>
          <w:rFonts w:ascii="Arial" w:hAnsi="Arial" w:cs="Arial"/>
          <w:b/>
          <w:sz w:val="22"/>
          <w:szCs w:val="22"/>
          <w:lang w:val="es-ES"/>
        </w:rPr>
        <w:tab/>
        <w:t xml:space="preserve"> </w:t>
      </w:r>
    </w:p>
    <w:p w:rsidR="00ED5580" w:rsidRPr="00A81FF3" w:rsidRDefault="00ED5580" w:rsidP="004E541A">
      <w:pPr>
        <w:shd w:val="clear" w:color="auto" w:fill="17365D"/>
        <w:tabs>
          <w:tab w:val="left" w:pos="1620"/>
          <w:tab w:val="left" w:pos="2160"/>
          <w:tab w:val="left" w:pos="2880"/>
          <w:tab w:val="left" w:pos="3600"/>
          <w:tab w:val="right" w:pos="9639"/>
        </w:tabs>
        <w:jc w:val="both"/>
        <w:rPr>
          <w:rFonts w:ascii="Arial" w:hAnsi="Arial" w:cs="Arial"/>
          <w:b/>
          <w:color w:val="FFFFFF"/>
          <w:sz w:val="22"/>
          <w:szCs w:val="22"/>
          <w:lang w:val="es-ES"/>
        </w:rPr>
      </w:pPr>
      <w:r w:rsidRPr="00A81FF3">
        <w:rPr>
          <w:rFonts w:ascii="Arial" w:hAnsi="Arial" w:cs="Arial"/>
          <w:b/>
          <w:color w:val="FFFFFF"/>
          <w:sz w:val="22"/>
          <w:szCs w:val="22"/>
          <w:lang w:val="es-ES"/>
        </w:rPr>
        <w:t>D</w:t>
      </w:r>
      <w:r w:rsidR="001F1C83">
        <w:rPr>
          <w:rFonts w:ascii="Arial" w:hAnsi="Arial" w:cs="Arial"/>
          <w:b/>
          <w:color w:val="FFFFFF"/>
          <w:sz w:val="22"/>
          <w:szCs w:val="22"/>
          <w:lang w:val="es-ES"/>
        </w:rPr>
        <w:t>ía</w:t>
      </w:r>
      <w:r w:rsidRPr="00A81FF3">
        <w:rPr>
          <w:rFonts w:ascii="Arial" w:hAnsi="Arial" w:cs="Arial"/>
          <w:b/>
          <w:color w:val="FFFFFF"/>
          <w:sz w:val="22"/>
          <w:szCs w:val="22"/>
          <w:lang w:val="es-ES"/>
        </w:rPr>
        <w:t xml:space="preserve"> 02</w:t>
      </w:r>
      <w:r w:rsidRPr="00A81FF3">
        <w:rPr>
          <w:rFonts w:ascii="Arial" w:hAnsi="Arial" w:cs="Arial"/>
          <w:b/>
          <w:color w:val="FFFFFF"/>
          <w:sz w:val="22"/>
          <w:szCs w:val="22"/>
          <w:lang w:val="es-ES"/>
        </w:rPr>
        <w:tab/>
      </w:r>
      <w:r w:rsidRPr="00A81FF3">
        <w:rPr>
          <w:rFonts w:ascii="Arial" w:hAnsi="Arial" w:cs="Arial"/>
          <w:b/>
          <w:color w:val="FFFFFF"/>
          <w:sz w:val="22"/>
          <w:szCs w:val="22"/>
          <w:lang w:val="es-ES"/>
        </w:rPr>
        <w:tab/>
      </w:r>
      <w:r w:rsidRPr="00A81FF3">
        <w:rPr>
          <w:rFonts w:ascii="Arial" w:hAnsi="Arial" w:cs="Arial"/>
          <w:b/>
          <w:color w:val="FFFFFF"/>
          <w:sz w:val="22"/>
          <w:szCs w:val="22"/>
          <w:lang w:val="es-ES"/>
        </w:rPr>
        <w:tab/>
        <w:t xml:space="preserve">               </w:t>
      </w:r>
      <w:r w:rsidRPr="00A81FF3">
        <w:rPr>
          <w:rFonts w:ascii="Arial" w:hAnsi="Arial" w:cs="Arial"/>
          <w:b/>
          <w:color w:val="FFFFFF"/>
          <w:sz w:val="22"/>
          <w:szCs w:val="22"/>
          <w:lang w:val="es-ES"/>
        </w:rPr>
        <w:tab/>
      </w:r>
      <w:r w:rsidR="00556014" w:rsidRPr="0048500B">
        <w:rPr>
          <w:rFonts w:ascii="Arial" w:hAnsi="Arial" w:cs="Arial"/>
          <w:b/>
          <w:color w:val="FFFFFF"/>
          <w:sz w:val="22"/>
          <w:szCs w:val="22"/>
          <w:lang w:val="es-ES"/>
        </w:rPr>
        <w:t>D-_-C</w:t>
      </w:r>
    </w:p>
    <w:p w:rsidR="00ED5580" w:rsidRPr="00A81FF3" w:rsidRDefault="00ED5580" w:rsidP="00A06E11">
      <w:pPr>
        <w:shd w:val="clear" w:color="auto" w:fill="17365D"/>
        <w:tabs>
          <w:tab w:val="left" w:pos="1620"/>
        </w:tabs>
        <w:jc w:val="both"/>
        <w:rPr>
          <w:rFonts w:ascii="Arial" w:hAnsi="Arial" w:cs="Arial"/>
          <w:b/>
          <w:color w:val="FFFFFF"/>
          <w:sz w:val="22"/>
          <w:szCs w:val="22"/>
          <w:lang w:val="es-ES"/>
        </w:rPr>
      </w:pPr>
      <w:r w:rsidRPr="00A81FF3">
        <w:rPr>
          <w:rFonts w:ascii="Arial" w:hAnsi="Arial" w:cs="Arial"/>
          <w:b/>
          <w:color w:val="FFFFFF"/>
          <w:sz w:val="22"/>
          <w:szCs w:val="22"/>
          <w:lang w:val="es-ES"/>
        </w:rPr>
        <w:t>Habarana-</w:t>
      </w:r>
      <w:r w:rsidR="0048500B">
        <w:rPr>
          <w:rFonts w:ascii="Arial" w:hAnsi="Arial" w:cs="Arial"/>
          <w:b/>
          <w:color w:val="FFFFFF"/>
          <w:sz w:val="22"/>
          <w:szCs w:val="22"/>
          <w:lang w:val="es-ES"/>
        </w:rPr>
        <w:t xml:space="preserve"> </w:t>
      </w:r>
      <w:r w:rsidRPr="00A81FF3">
        <w:rPr>
          <w:rFonts w:ascii="Arial" w:hAnsi="Arial" w:cs="Arial"/>
          <w:b/>
          <w:color w:val="FFFFFF"/>
          <w:sz w:val="22"/>
          <w:szCs w:val="22"/>
          <w:lang w:val="es-ES"/>
        </w:rPr>
        <w:t>Polonnaruwa-</w:t>
      </w:r>
      <w:r w:rsidR="0048500B">
        <w:rPr>
          <w:rFonts w:ascii="Arial" w:hAnsi="Arial" w:cs="Arial"/>
          <w:b/>
          <w:color w:val="FFFFFF"/>
          <w:sz w:val="22"/>
          <w:szCs w:val="22"/>
          <w:lang w:val="es-ES"/>
        </w:rPr>
        <w:t xml:space="preserve"> </w:t>
      </w:r>
      <w:r w:rsidRPr="00A81FF3">
        <w:rPr>
          <w:rFonts w:ascii="Arial" w:hAnsi="Arial" w:cs="Arial"/>
          <w:b/>
          <w:color w:val="FFFFFF"/>
          <w:sz w:val="22"/>
          <w:szCs w:val="22"/>
          <w:lang w:val="es-ES"/>
        </w:rPr>
        <w:t>Minneriya-</w:t>
      </w:r>
      <w:r w:rsidR="0048500B">
        <w:rPr>
          <w:rFonts w:ascii="Arial" w:hAnsi="Arial" w:cs="Arial"/>
          <w:b/>
          <w:color w:val="FFFFFF"/>
          <w:sz w:val="22"/>
          <w:szCs w:val="22"/>
          <w:lang w:val="es-ES"/>
        </w:rPr>
        <w:t xml:space="preserve"> </w:t>
      </w:r>
      <w:r w:rsidRPr="00A81FF3">
        <w:rPr>
          <w:rFonts w:ascii="Arial" w:hAnsi="Arial" w:cs="Arial"/>
          <w:b/>
          <w:color w:val="FFFFFF"/>
          <w:sz w:val="22"/>
          <w:szCs w:val="22"/>
          <w:lang w:val="es-ES"/>
        </w:rPr>
        <w:t>Habarana</w:t>
      </w:r>
      <w:r w:rsidR="00540F0E">
        <w:rPr>
          <w:rFonts w:ascii="Arial" w:hAnsi="Arial" w:cs="Arial"/>
          <w:b/>
          <w:color w:val="FFFFFF"/>
          <w:sz w:val="22"/>
          <w:szCs w:val="22"/>
          <w:lang w:val="es-ES"/>
        </w:rPr>
        <w:t>/ Sigiriya</w:t>
      </w:r>
    </w:p>
    <w:p w:rsidR="00ED5580" w:rsidRPr="00A81FF3" w:rsidRDefault="00ED5580" w:rsidP="00A05361">
      <w:pPr>
        <w:pStyle w:val="Sangradetextonormal"/>
        <w:tabs>
          <w:tab w:val="left" w:pos="0"/>
        </w:tabs>
        <w:spacing w:after="0"/>
        <w:ind w:left="0"/>
        <w:jc w:val="both"/>
        <w:rPr>
          <w:rFonts w:cs="Arial"/>
          <w:sz w:val="22"/>
          <w:szCs w:val="22"/>
          <w:lang w:val="es-ES"/>
        </w:rPr>
      </w:pPr>
    </w:p>
    <w:p w:rsidR="00ED5580" w:rsidRPr="001F1C83" w:rsidRDefault="001F1C83" w:rsidP="00104946">
      <w:pPr>
        <w:pStyle w:val="Sangradetextonormal"/>
        <w:tabs>
          <w:tab w:val="left" w:pos="0"/>
        </w:tabs>
        <w:ind w:left="0"/>
        <w:jc w:val="both"/>
        <w:rPr>
          <w:rFonts w:cs="Arial"/>
          <w:sz w:val="22"/>
          <w:szCs w:val="22"/>
          <w:lang w:val="es-ES"/>
        </w:rPr>
      </w:pPr>
      <w:r w:rsidRPr="001F1C83">
        <w:rPr>
          <w:rFonts w:cs="Arial"/>
          <w:sz w:val="22"/>
          <w:szCs w:val="22"/>
          <w:lang w:val="es-ES"/>
        </w:rPr>
        <w:t>Tras el desayuno, traslado para visit</w:t>
      </w:r>
      <w:r w:rsidR="0048500B">
        <w:rPr>
          <w:rFonts w:cs="Arial"/>
          <w:sz w:val="22"/>
          <w:szCs w:val="22"/>
          <w:lang w:val="es-ES"/>
        </w:rPr>
        <w:t>a</w:t>
      </w:r>
      <w:r w:rsidRPr="001F1C83">
        <w:rPr>
          <w:rFonts w:cs="Arial"/>
          <w:sz w:val="22"/>
          <w:szCs w:val="22"/>
          <w:lang w:val="es-ES"/>
        </w:rPr>
        <w:t xml:space="preserve">r la Antigua Capital, </w:t>
      </w:r>
      <w:r w:rsidR="00ED5580" w:rsidRPr="001F1C83">
        <w:rPr>
          <w:rFonts w:cs="Arial"/>
          <w:sz w:val="22"/>
          <w:szCs w:val="22"/>
          <w:lang w:val="es-ES"/>
        </w:rPr>
        <w:t>Polonnaruwa</w:t>
      </w:r>
      <w:r w:rsidRPr="001F1C83">
        <w:rPr>
          <w:rFonts w:cs="Arial"/>
          <w:sz w:val="22"/>
          <w:szCs w:val="22"/>
          <w:lang w:val="es-ES"/>
        </w:rPr>
        <w:t xml:space="preserve"> (aproximadamente 1 hora – distancia de 45 kms)</w:t>
      </w:r>
      <w:r>
        <w:rPr>
          <w:rFonts w:cs="Arial"/>
          <w:sz w:val="22"/>
          <w:szCs w:val="22"/>
          <w:lang w:val="es-ES"/>
        </w:rPr>
        <w:t>.</w:t>
      </w:r>
      <w:r w:rsidR="00ED5580" w:rsidRPr="001F1C83">
        <w:rPr>
          <w:rFonts w:cs="Arial"/>
          <w:sz w:val="22"/>
          <w:szCs w:val="22"/>
          <w:lang w:val="es-ES"/>
        </w:rPr>
        <w:t xml:space="preserve"> </w:t>
      </w:r>
    </w:p>
    <w:p w:rsidR="00ED5580" w:rsidRPr="000B66EF" w:rsidRDefault="005B08EA" w:rsidP="00104946">
      <w:pPr>
        <w:pStyle w:val="Sangradetextonormal"/>
        <w:tabs>
          <w:tab w:val="left" w:pos="0"/>
        </w:tabs>
        <w:ind w:left="0"/>
        <w:jc w:val="both"/>
        <w:rPr>
          <w:rFonts w:cs="Arial"/>
          <w:sz w:val="22"/>
          <w:szCs w:val="22"/>
        </w:rPr>
      </w:pPr>
      <w:r>
        <w:rPr>
          <w:rFonts w:cs="Arial"/>
          <w:noProof/>
          <w:sz w:val="22"/>
          <w:szCs w:val="22"/>
          <w:lang w:val="es-ES" w:eastAsia="es-ES"/>
        </w:rPr>
        <w:drawing>
          <wp:inline distT="0" distB="0" distL="0" distR="0">
            <wp:extent cx="6115050" cy="2905125"/>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905125"/>
                    </a:xfrm>
                    <a:prstGeom prst="rect">
                      <a:avLst/>
                    </a:prstGeom>
                    <a:noFill/>
                    <a:ln>
                      <a:noFill/>
                    </a:ln>
                  </pic:spPr>
                </pic:pic>
              </a:graphicData>
            </a:graphic>
          </wp:inline>
        </w:drawing>
      </w:r>
    </w:p>
    <w:p w:rsidR="00540F0E" w:rsidRPr="00540F0E" w:rsidRDefault="00540F0E" w:rsidP="00104946">
      <w:pPr>
        <w:jc w:val="both"/>
        <w:rPr>
          <w:rFonts w:ascii="Arial" w:hAnsi="Arial" w:cs="Arial"/>
          <w:sz w:val="22"/>
          <w:szCs w:val="22"/>
          <w:lang w:val="es-ES"/>
        </w:rPr>
      </w:pPr>
    </w:p>
    <w:p w:rsidR="00ED5580" w:rsidRDefault="001F1C83" w:rsidP="00104946">
      <w:pPr>
        <w:jc w:val="both"/>
        <w:rPr>
          <w:rFonts w:ascii="Arial" w:hAnsi="Arial" w:cs="Arial"/>
          <w:sz w:val="22"/>
          <w:szCs w:val="22"/>
        </w:rPr>
      </w:pPr>
      <w:r>
        <w:rPr>
          <w:rFonts w:ascii="Arial" w:hAnsi="Arial" w:cs="Arial"/>
          <w:sz w:val="22"/>
          <w:szCs w:val="22"/>
        </w:rPr>
        <w:t xml:space="preserve">Antigua Capital </w:t>
      </w:r>
      <w:r w:rsidR="00ED5580" w:rsidRPr="000B66EF">
        <w:rPr>
          <w:rFonts w:ascii="Arial" w:hAnsi="Arial" w:cs="Arial"/>
          <w:sz w:val="22"/>
          <w:szCs w:val="22"/>
        </w:rPr>
        <w:t xml:space="preserve">Polonnaruwa </w:t>
      </w:r>
    </w:p>
    <w:p w:rsidR="008377C6" w:rsidRPr="000B66EF" w:rsidRDefault="008377C6" w:rsidP="00104946">
      <w:pPr>
        <w:jc w:val="both"/>
        <w:rPr>
          <w:rFonts w:ascii="Arial" w:hAnsi="Arial" w:cs="Arial"/>
          <w:sz w:val="22"/>
          <w:szCs w:val="22"/>
        </w:rPr>
      </w:pPr>
    </w:p>
    <w:p w:rsidR="00B42CF5" w:rsidRPr="00B42CF5" w:rsidRDefault="00ED5580" w:rsidP="00A61FA7">
      <w:pPr>
        <w:pStyle w:val="Prrafodelista"/>
        <w:numPr>
          <w:ilvl w:val="0"/>
          <w:numId w:val="8"/>
        </w:numPr>
        <w:contextualSpacing/>
        <w:jc w:val="both"/>
        <w:rPr>
          <w:rFonts w:ascii="Arial" w:hAnsi="Arial" w:cs="Arial"/>
          <w:color w:val="000000"/>
          <w:sz w:val="22"/>
          <w:szCs w:val="22"/>
          <w:lang w:val="es-ES"/>
        </w:rPr>
      </w:pPr>
      <w:r w:rsidRPr="00B42CF5">
        <w:rPr>
          <w:rFonts w:ascii="Arial" w:hAnsi="Arial" w:cs="Arial"/>
          <w:color w:val="000000"/>
          <w:sz w:val="22"/>
          <w:szCs w:val="22"/>
          <w:lang w:val="es-ES"/>
        </w:rPr>
        <w:t>Polonnaruwa</w:t>
      </w:r>
      <w:r w:rsidR="001F1C83" w:rsidRPr="00B42CF5">
        <w:rPr>
          <w:rFonts w:ascii="Arial" w:hAnsi="Arial" w:cs="Arial"/>
          <w:color w:val="000000"/>
          <w:sz w:val="22"/>
          <w:szCs w:val="22"/>
          <w:lang w:val="es-ES"/>
        </w:rPr>
        <w:t xml:space="preserve">, </w:t>
      </w:r>
      <w:r w:rsidR="00073CDD">
        <w:rPr>
          <w:rFonts w:ascii="Arial" w:hAnsi="Arial" w:cs="Arial"/>
          <w:color w:val="000000"/>
          <w:sz w:val="22"/>
          <w:szCs w:val="22"/>
          <w:lang w:val="es-ES"/>
        </w:rPr>
        <w:t xml:space="preserve">declarado </w:t>
      </w:r>
      <w:r w:rsidR="001F1C83" w:rsidRPr="00B42CF5">
        <w:rPr>
          <w:rFonts w:ascii="Arial" w:hAnsi="Arial" w:cs="Arial"/>
          <w:color w:val="000000"/>
          <w:sz w:val="22"/>
          <w:szCs w:val="22"/>
          <w:lang w:val="es-ES"/>
        </w:rPr>
        <w:t xml:space="preserve">patrimonio de la Humanidad por la UNESCO, es el 2º Reino más antiguo de Sri Lanka que </w:t>
      </w:r>
      <w:r w:rsidR="00B42CF5" w:rsidRPr="00B42CF5">
        <w:rPr>
          <w:rFonts w:ascii="Arial" w:hAnsi="Arial" w:cs="Arial"/>
          <w:color w:val="000000"/>
          <w:sz w:val="22"/>
          <w:szCs w:val="22"/>
          <w:lang w:val="es-ES"/>
        </w:rPr>
        <w:t xml:space="preserve">se mantiene </w:t>
      </w:r>
      <w:r w:rsidR="00956ECC" w:rsidRPr="00B42CF5">
        <w:rPr>
          <w:rFonts w:ascii="Arial" w:hAnsi="Arial" w:cs="Arial"/>
          <w:color w:val="000000"/>
          <w:sz w:val="22"/>
          <w:szCs w:val="22"/>
          <w:lang w:val="es-ES"/>
        </w:rPr>
        <w:t>hoy</w:t>
      </w:r>
      <w:r w:rsidR="00073CDD">
        <w:rPr>
          <w:rFonts w:ascii="Arial" w:hAnsi="Arial" w:cs="Arial"/>
          <w:color w:val="000000"/>
          <w:sz w:val="22"/>
          <w:szCs w:val="22"/>
          <w:lang w:val="es-ES"/>
        </w:rPr>
        <w:t xml:space="preserve"> </w:t>
      </w:r>
      <w:r w:rsidR="00B42CF5" w:rsidRPr="00B42CF5">
        <w:rPr>
          <w:rFonts w:ascii="Arial" w:hAnsi="Arial" w:cs="Arial"/>
          <w:color w:val="000000"/>
          <w:sz w:val="22"/>
          <w:szCs w:val="22"/>
          <w:lang w:val="es-ES"/>
        </w:rPr>
        <w:t>como una mezcla de monumentos arqueológicos</w:t>
      </w:r>
      <w:r w:rsidR="0048500B">
        <w:rPr>
          <w:rFonts w:ascii="Arial" w:hAnsi="Arial" w:cs="Arial"/>
          <w:color w:val="000000"/>
          <w:sz w:val="22"/>
          <w:szCs w:val="22"/>
          <w:lang w:val="es-ES"/>
        </w:rPr>
        <w:t>.</w:t>
      </w:r>
    </w:p>
    <w:p w:rsidR="00B42CF5" w:rsidRPr="00B42CF5" w:rsidRDefault="00B42CF5" w:rsidP="00B42CF5">
      <w:pPr>
        <w:pStyle w:val="Prrafodelista"/>
        <w:numPr>
          <w:ilvl w:val="0"/>
          <w:numId w:val="8"/>
        </w:numPr>
        <w:contextualSpacing/>
        <w:jc w:val="both"/>
        <w:rPr>
          <w:rFonts w:ascii="Arial" w:hAnsi="Arial" w:cs="Arial"/>
          <w:color w:val="000000"/>
          <w:sz w:val="22"/>
          <w:szCs w:val="22"/>
          <w:lang w:val="es-ES"/>
        </w:rPr>
      </w:pPr>
      <w:r w:rsidRPr="00B42CF5">
        <w:rPr>
          <w:rFonts w:ascii="Arial" w:hAnsi="Arial" w:cs="Arial"/>
          <w:color w:val="000000"/>
          <w:sz w:val="22"/>
          <w:szCs w:val="22"/>
          <w:lang w:val="es-ES"/>
        </w:rPr>
        <w:t xml:space="preserve">Polonnaruwa saltó a la fama entre los siglos </w:t>
      </w:r>
      <w:r>
        <w:rPr>
          <w:rFonts w:ascii="Arial" w:hAnsi="Arial" w:cs="Arial"/>
          <w:color w:val="000000"/>
          <w:sz w:val="22"/>
          <w:szCs w:val="22"/>
          <w:lang w:val="es-ES"/>
        </w:rPr>
        <w:t>XI</w:t>
      </w:r>
      <w:r w:rsidRPr="00B42CF5">
        <w:rPr>
          <w:rFonts w:ascii="Arial" w:hAnsi="Arial" w:cs="Arial"/>
          <w:color w:val="000000"/>
          <w:sz w:val="22"/>
          <w:szCs w:val="22"/>
          <w:lang w:val="es-ES"/>
        </w:rPr>
        <w:t xml:space="preserve"> y </w:t>
      </w:r>
      <w:r>
        <w:rPr>
          <w:rFonts w:ascii="Arial" w:hAnsi="Arial" w:cs="Arial"/>
          <w:color w:val="000000"/>
          <w:sz w:val="22"/>
          <w:szCs w:val="22"/>
          <w:lang w:val="es-ES"/>
        </w:rPr>
        <w:t>XIII</w:t>
      </w:r>
      <w:r w:rsidRPr="00B42CF5">
        <w:rPr>
          <w:rFonts w:ascii="Arial" w:hAnsi="Arial" w:cs="Arial"/>
          <w:color w:val="000000"/>
          <w:sz w:val="22"/>
          <w:szCs w:val="22"/>
          <w:lang w:val="es-ES"/>
        </w:rPr>
        <w:t xml:space="preserve">, y alcanzó su punto </w:t>
      </w:r>
      <w:r>
        <w:rPr>
          <w:rFonts w:ascii="Arial" w:hAnsi="Arial" w:cs="Arial"/>
          <w:color w:val="000000"/>
          <w:sz w:val="22"/>
          <w:szCs w:val="22"/>
          <w:lang w:val="es-ES"/>
        </w:rPr>
        <w:t>álgido</w:t>
      </w:r>
      <w:r w:rsidRPr="00B42CF5">
        <w:rPr>
          <w:rFonts w:ascii="Arial" w:hAnsi="Arial" w:cs="Arial"/>
          <w:color w:val="000000"/>
          <w:sz w:val="22"/>
          <w:szCs w:val="22"/>
          <w:lang w:val="es-ES"/>
        </w:rPr>
        <w:t xml:space="preserve"> durante el reinado del famoso monarca Parakramabahu</w:t>
      </w:r>
      <w:r>
        <w:rPr>
          <w:rFonts w:ascii="Arial" w:hAnsi="Arial" w:cs="Arial"/>
          <w:color w:val="000000"/>
          <w:sz w:val="22"/>
          <w:szCs w:val="22"/>
          <w:lang w:val="es-ES"/>
        </w:rPr>
        <w:t xml:space="preserve"> I,</w:t>
      </w:r>
      <w:r w:rsidRPr="00B42CF5">
        <w:rPr>
          <w:rFonts w:ascii="Arial" w:hAnsi="Arial" w:cs="Arial"/>
          <w:color w:val="000000"/>
          <w:sz w:val="22"/>
          <w:szCs w:val="22"/>
          <w:lang w:val="es-ES"/>
        </w:rPr>
        <w:t xml:space="preserve"> qui</w:t>
      </w:r>
      <w:r>
        <w:rPr>
          <w:rFonts w:ascii="Arial" w:hAnsi="Arial" w:cs="Arial"/>
          <w:color w:val="000000"/>
          <w:sz w:val="22"/>
          <w:szCs w:val="22"/>
          <w:lang w:val="es-ES"/>
        </w:rPr>
        <w:t>én</w:t>
      </w:r>
      <w:r w:rsidRPr="00B42CF5">
        <w:rPr>
          <w:rFonts w:ascii="Arial" w:hAnsi="Arial" w:cs="Arial"/>
          <w:color w:val="000000"/>
          <w:sz w:val="22"/>
          <w:szCs w:val="22"/>
          <w:lang w:val="es-ES"/>
        </w:rPr>
        <w:t xml:space="preserve"> procedió a dotarlo de monumentos</w:t>
      </w:r>
      <w:r>
        <w:rPr>
          <w:rFonts w:ascii="Arial" w:hAnsi="Arial" w:cs="Arial"/>
          <w:color w:val="000000"/>
          <w:sz w:val="22"/>
          <w:szCs w:val="22"/>
          <w:lang w:val="es-ES"/>
        </w:rPr>
        <w:t xml:space="preserve">, con las </w:t>
      </w:r>
      <w:r w:rsidRPr="00B42CF5">
        <w:rPr>
          <w:rFonts w:ascii="Arial" w:hAnsi="Arial" w:cs="Arial"/>
          <w:color w:val="000000"/>
          <w:sz w:val="22"/>
          <w:szCs w:val="22"/>
          <w:lang w:val="es-ES"/>
        </w:rPr>
        <w:t>creaciones urbanas más sorprendentes de la historia.</w:t>
      </w:r>
    </w:p>
    <w:p w:rsidR="00B42CF5" w:rsidRPr="00B42CF5" w:rsidRDefault="00B42CF5" w:rsidP="00B42CF5">
      <w:pPr>
        <w:pStyle w:val="Prrafodelista"/>
        <w:numPr>
          <w:ilvl w:val="0"/>
          <w:numId w:val="8"/>
        </w:numPr>
        <w:contextualSpacing/>
        <w:jc w:val="both"/>
        <w:rPr>
          <w:rFonts w:ascii="Arial" w:hAnsi="Arial" w:cs="Arial"/>
          <w:color w:val="000000"/>
          <w:sz w:val="22"/>
          <w:szCs w:val="22"/>
          <w:lang w:val="es-ES"/>
        </w:rPr>
      </w:pPr>
      <w:r w:rsidRPr="00B42CF5">
        <w:rPr>
          <w:rFonts w:ascii="Arial" w:hAnsi="Arial" w:cs="Arial"/>
          <w:color w:val="000000"/>
          <w:sz w:val="22"/>
          <w:szCs w:val="22"/>
          <w:lang w:val="es-ES"/>
        </w:rPr>
        <w:t xml:space="preserve">El enorme depósito de agua, nombrado como </w:t>
      </w:r>
      <w:r w:rsidR="00D40ED4">
        <w:rPr>
          <w:rFonts w:ascii="Arial" w:hAnsi="Arial" w:cs="Arial"/>
          <w:color w:val="000000"/>
          <w:sz w:val="22"/>
          <w:szCs w:val="22"/>
          <w:lang w:val="es-ES"/>
        </w:rPr>
        <w:t xml:space="preserve">“Parakrama </w:t>
      </w:r>
      <w:r w:rsidRPr="00B42CF5">
        <w:rPr>
          <w:rFonts w:ascii="Arial" w:hAnsi="Arial" w:cs="Arial"/>
          <w:color w:val="000000"/>
          <w:sz w:val="22"/>
          <w:szCs w:val="22"/>
          <w:lang w:val="es-ES"/>
        </w:rPr>
        <w:t>Samudra" o "el mar de Parakrama</w:t>
      </w:r>
      <w:r w:rsidR="00D40ED4">
        <w:rPr>
          <w:rFonts w:ascii="Arial" w:hAnsi="Arial" w:cs="Arial"/>
          <w:color w:val="000000"/>
          <w:sz w:val="22"/>
          <w:szCs w:val="22"/>
          <w:lang w:val="es-ES"/>
        </w:rPr>
        <w:t>”</w:t>
      </w:r>
      <w:r w:rsidRPr="00B42CF5">
        <w:rPr>
          <w:rFonts w:ascii="Arial" w:hAnsi="Arial" w:cs="Arial"/>
          <w:color w:val="000000"/>
          <w:sz w:val="22"/>
          <w:szCs w:val="22"/>
          <w:lang w:val="es-ES"/>
        </w:rPr>
        <w:t xml:space="preserve"> fue uno de sus mayores logros. </w:t>
      </w:r>
    </w:p>
    <w:p w:rsidR="00B42CF5" w:rsidRPr="00B42CF5" w:rsidRDefault="00B42CF5" w:rsidP="00B42CF5">
      <w:pPr>
        <w:pStyle w:val="Prrafodelista"/>
        <w:numPr>
          <w:ilvl w:val="0"/>
          <w:numId w:val="8"/>
        </w:numPr>
        <w:contextualSpacing/>
        <w:jc w:val="both"/>
        <w:rPr>
          <w:rFonts w:ascii="Arial" w:hAnsi="Arial" w:cs="Arial"/>
          <w:color w:val="000000"/>
          <w:sz w:val="22"/>
          <w:szCs w:val="22"/>
          <w:lang w:val="es-ES"/>
        </w:rPr>
      </w:pPr>
      <w:r w:rsidRPr="00B42CF5">
        <w:rPr>
          <w:rFonts w:ascii="Arial" w:hAnsi="Arial" w:cs="Arial"/>
          <w:color w:val="000000"/>
          <w:sz w:val="22"/>
          <w:szCs w:val="22"/>
          <w:lang w:val="es-ES"/>
        </w:rPr>
        <w:t xml:space="preserve">Esté atento a la famosa Gal Viharaya o el "Templo de Piedra", donde cuatro estatuas colosales de Buda cortadas en piedra reflejan paz, serenidad y fuerza. Se asemejan a la gloria de Polonnaruwa y </w:t>
      </w:r>
      <w:r w:rsidR="0048500B">
        <w:rPr>
          <w:rFonts w:ascii="Arial" w:hAnsi="Arial" w:cs="Arial"/>
          <w:color w:val="000000"/>
          <w:sz w:val="22"/>
          <w:szCs w:val="22"/>
          <w:lang w:val="es-ES"/>
        </w:rPr>
        <w:t>a</w:t>
      </w:r>
      <w:r w:rsidRPr="00B42CF5">
        <w:rPr>
          <w:rFonts w:ascii="Arial" w:hAnsi="Arial" w:cs="Arial"/>
          <w:color w:val="000000"/>
          <w:sz w:val="22"/>
          <w:szCs w:val="22"/>
          <w:lang w:val="es-ES"/>
        </w:rPr>
        <w:t xml:space="preserve">l </w:t>
      </w:r>
      <w:r w:rsidR="00D40ED4">
        <w:rPr>
          <w:rFonts w:ascii="Arial" w:hAnsi="Arial" w:cs="Arial"/>
          <w:color w:val="000000"/>
          <w:sz w:val="22"/>
          <w:szCs w:val="22"/>
          <w:lang w:val="es-ES"/>
        </w:rPr>
        <w:t>momento álgido</w:t>
      </w:r>
      <w:r w:rsidRPr="00B42CF5">
        <w:rPr>
          <w:rFonts w:ascii="Arial" w:hAnsi="Arial" w:cs="Arial"/>
          <w:color w:val="000000"/>
          <w:sz w:val="22"/>
          <w:szCs w:val="22"/>
          <w:lang w:val="es-ES"/>
        </w:rPr>
        <w:t xml:space="preserve"> de sus logros artísticos.</w:t>
      </w:r>
    </w:p>
    <w:p w:rsidR="00D40ED4" w:rsidRPr="00D40ED4" w:rsidRDefault="00D40ED4" w:rsidP="00D40ED4">
      <w:pPr>
        <w:pStyle w:val="Prrafodelista"/>
        <w:numPr>
          <w:ilvl w:val="0"/>
          <w:numId w:val="8"/>
        </w:numPr>
        <w:contextualSpacing/>
        <w:jc w:val="both"/>
        <w:rPr>
          <w:rFonts w:ascii="Arial" w:hAnsi="Arial" w:cs="Arial"/>
          <w:color w:val="000000"/>
          <w:sz w:val="22"/>
          <w:szCs w:val="22"/>
          <w:lang w:val="es-ES"/>
        </w:rPr>
      </w:pPr>
      <w:r w:rsidRPr="00D40ED4">
        <w:rPr>
          <w:rFonts w:ascii="Arial" w:hAnsi="Arial" w:cs="Arial"/>
          <w:color w:val="000000"/>
          <w:sz w:val="22"/>
          <w:szCs w:val="22"/>
          <w:lang w:val="es-ES"/>
        </w:rPr>
        <w:t xml:space="preserve">Otros lugares interesantes dignos de mención son </w:t>
      </w:r>
      <w:r>
        <w:rPr>
          <w:rFonts w:ascii="Arial" w:hAnsi="Arial" w:cs="Arial"/>
          <w:color w:val="000000"/>
          <w:sz w:val="22"/>
          <w:szCs w:val="22"/>
          <w:lang w:val="es-ES"/>
        </w:rPr>
        <w:t xml:space="preserve">la Casa de la Imagen de </w:t>
      </w:r>
      <w:r w:rsidRPr="00D40ED4">
        <w:rPr>
          <w:rFonts w:ascii="Arial" w:hAnsi="Arial" w:cs="Arial"/>
          <w:color w:val="000000"/>
          <w:sz w:val="22"/>
          <w:szCs w:val="22"/>
          <w:lang w:val="es-ES"/>
        </w:rPr>
        <w:t xml:space="preserve">Thiwanka, Atadage, Hetadage, Watadage, Shiva Dewala, Lotus Pond, Alahana Pirivena, Rankoth Dageba, Kumara Pokuna, </w:t>
      </w:r>
      <w:r>
        <w:rPr>
          <w:rFonts w:ascii="Arial" w:hAnsi="Arial" w:cs="Arial"/>
          <w:color w:val="000000"/>
          <w:sz w:val="22"/>
          <w:szCs w:val="22"/>
          <w:lang w:val="es-ES"/>
        </w:rPr>
        <w:t xml:space="preserve">el </w:t>
      </w:r>
      <w:r w:rsidRPr="00D40ED4">
        <w:rPr>
          <w:rFonts w:ascii="Arial" w:hAnsi="Arial" w:cs="Arial"/>
          <w:color w:val="000000"/>
          <w:sz w:val="22"/>
          <w:szCs w:val="22"/>
          <w:lang w:val="es-ES"/>
        </w:rPr>
        <w:t>Libro</w:t>
      </w:r>
      <w:r>
        <w:rPr>
          <w:rFonts w:ascii="Arial" w:hAnsi="Arial" w:cs="Arial"/>
          <w:color w:val="000000"/>
          <w:sz w:val="22"/>
          <w:szCs w:val="22"/>
          <w:lang w:val="es-ES"/>
        </w:rPr>
        <w:t xml:space="preserve"> de Piedra</w:t>
      </w:r>
      <w:r w:rsidRPr="00D40ED4">
        <w:rPr>
          <w:rFonts w:ascii="Arial" w:hAnsi="Arial" w:cs="Arial"/>
          <w:color w:val="000000"/>
          <w:sz w:val="22"/>
          <w:szCs w:val="22"/>
          <w:lang w:val="es-ES"/>
        </w:rPr>
        <w:t xml:space="preserve">, </w:t>
      </w:r>
      <w:r>
        <w:rPr>
          <w:rFonts w:ascii="Arial" w:hAnsi="Arial" w:cs="Arial"/>
          <w:color w:val="000000"/>
          <w:sz w:val="22"/>
          <w:szCs w:val="22"/>
          <w:lang w:val="es-ES"/>
        </w:rPr>
        <w:t xml:space="preserve">el </w:t>
      </w:r>
      <w:r w:rsidRPr="00D40ED4">
        <w:rPr>
          <w:rFonts w:ascii="Arial" w:hAnsi="Arial" w:cs="Arial"/>
          <w:color w:val="000000"/>
          <w:sz w:val="22"/>
          <w:szCs w:val="22"/>
          <w:lang w:val="es-ES"/>
        </w:rPr>
        <w:t>Palacio Real y Nissanka Latha Mandapaya.</w:t>
      </w:r>
    </w:p>
    <w:p w:rsidR="00ED5580" w:rsidRPr="00D40ED4" w:rsidRDefault="00ED5580" w:rsidP="00A345AD">
      <w:pPr>
        <w:jc w:val="both"/>
        <w:rPr>
          <w:rFonts w:ascii="Arial" w:hAnsi="Arial" w:cs="Arial"/>
          <w:b/>
          <w:sz w:val="22"/>
          <w:szCs w:val="22"/>
          <w:lang w:val="es-ES"/>
        </w:rPr>
      </w:pPr>
    </w:p>
    <w:p w:rsidR="00ED5580" w:rsidRPr="00556014" w:rsidRDefault="00D40ED4" w:rsidP="00A345AD">
      <w:pPr>
        <w:pStyle w:val="Sangradetextonormal"/>
        <w:tabs>
          <w:tab w:val="left" w:pos="0"/>
        </w:tabs>
        <w:spacing w:after="0"/>
        <w:ind w:left="0"/>
        <w:jc w:val="both"/>
        <w:rPr>
          <w:rFonts w:cs="Arial"/>
          <w:b/>
          <w:sz w:val="22"/>
          <w:szCs w:val="22"/>
          <w:lang w:val="es-ES"/>
        </w:rPr>
      </w:pPr>
      <w:r w:rsidRPr="00D40ED4">
        <w:rPr>
          <w:rFonts w:cs="Arial"/>
          <w:b/>
          <w:sz w:val="22"/>
          <w:szCs w:val="22"/>
          <w:lang w:val="es-ES"/>
        </w:rPr>
        <w:t>La visita a estas ruinas se p</w:t>
      </w:r>
      <w:r>
        <w:rPr>
          <w:rFonts w:cs="Arial"/>
          <w:b/>
          <w:sz w:val="22"/>
          <w:szCs w:val="22"/>
          <w:lang w:val="es-ES"/>
        </w:rPr>
        <w:t xml:space="preserve">uede hacer a pie o en bicicleta. La ruta en bicicleta puede tener una duración de 2 horas y 30 minutos. </w:t>
      </w:r>
      <w:r w:rsidR="00ED5580" w:rsidRPr="00D40ED4">
        <w:rPr>
          <w:rFonts w:cs="Arial"/>
          <w:b/>
          <w:sz w:val="22"/>
          <w:szCs w:val="22"/>
          <w:lang w:val="es-ES"/>
        </w:rPr>
        <w:t xml:space="preserve"> </w:t>
      </w:r>
    </w:p>
    <w:p w:rsidR="00ED5580" w:rsidRPr="00556014" w:rsidRDefault="00ED5580" w:rsidP="00A345AD">
      <w:pPr>
        <w:pStyle w:val="Sangradetextonormal"/>
        <w:tabs>
          <w:tab w:val="left" w:pos="0"/>
        </w:tabs>
        <w:spacing w:after="0"/>
        <w:ind w:left="0"/>
        <w:jc w:val="both"/>
        <w:rPr>
          <w:rFonts w:cs="Arial"/>
          <w:b/>
          <w:sz w:val="22"/>
          <w:szCs w:val="22"/>
          <w:lang w:val="es-ES"/>
        </w:rPr>
      </w:pPr>
    </w:p>
    <w:p w:rsidR="0048500B" w:rsidRDefault="0048500B" w:rsidP="00A345AD">
      <w:pPr>
        <w:pStyle w:val="Sangradetextonormal"/>
        <w:tabs>
          <w:tab w:val="left" w:pos="0"/>
        </w:tabs>
        <w:spacing w:after="0"/>
        <w:ind w:left="0"/>
        <w:jc w:val="both"/>
        <w:rPr>
          <w:rFonts w:cs="Arial"/>
          <w:color w:val="000000"/>
          <w:sz w:val="22"/>
          <w:szCs w:val="22"/>
          <w:lang w:val="es-ES"/>
        </w:rPr>
      </w:pPr>
    </w:p>
    <w:p w:rsidR="0048500B" w:rsidRDefault="0048500B" w:rsidP="00A345AD">
      <w:pPr>
        <w:pStyle w:val="Sangradetextonormal"/>
        <w:tabs>
          <w:tab w:val="left" w:pos="0"/>
        </w:tabs>
        <w:spacing w:after="0"/>
        <w:ind w:left="0"/>
        <w:jc w:val="both"/>
        <w:rPr>
          <w:rFonts w:cs="Arial"/>
          <w:color w:val="000000"/>
          <w:sz w:val="22"/>
          <w:szCs w:val="22"/>
          <w:lang w:val="es-ES"/>
        </w:rPr>
      </w:pPr>
    </w:p>
    <w:p w:rsidR="0048500B" w:rsidRDefault="0048500B" w:rsidP="00A345AD">
      <w:pPr>
        <w:pStyle w:val="Sangradetextonormal"/>
        <w:tabs>
          <w:tab w:val="left" w:pos="0"/>
        </w:tabs>
        <w:spacing w:after="0"/>
        <w:ind w:left="0"/>
        <w:jc w:val="both"/>
        <w:rPr>
          <w:rFonts w:cs="Arial"/>
          <w:color w:val="000000"/>
          <w:sz w:val="22"/>
          <w:szCs w:val="22"/>
          <w:lang w:val="es-ES"/>
        </w:rPr>
      </w:pPr>
    </w:p>
    <w:p w:rsidR="00ED5580" w:rsidRPr="00D40ED4" w:rsidRDefault="00F969D4" w:rsidP="00A345AD">
      <w:pPr>
        <w:pStyle w:val="Sangradetextonormal"/>
        <w:tabs>
          <w:tab w:val="left" w:pos="0"/>
        </w:tabs>
        <w:spacing w:after="0"/>
        <w:ind w:left="0"/>
        <w:jc w:val="both"/>
        <w:rPr>
          <w:rFonts w:cs="Arial"/>
          <w:sz w:val="22"/>
          <w:szCs w:val="22"/>
          <w:lang w:val="es-ES"/>
        </w:rPr>
      </w:pPr>
      <w:r>
        <w:rPr>
          <w:rFonts w:cs="Arial"/>
          <w:color w:val="000000"/>
          <w:sz w:val="22"/>
          <w:szCs w:val="22"/>
          <w:lang w:val="es-ES"/>
        </w:rPr>
        <w:br w:type="page"/>
      </w:r>
      <w:r w:rsidR="00D40ED4" w:rsidRPr="00D40ED4">
        <w:rPr>
          <w:rFonts w:cs="Arial"/>
          <w:color w:val="000000"/>
          <w:sz w:val="22"/>
          <w:szCs w:val="22"/>
          <w:lang w:val="es-ES"/>
        </w:rPr>
        <w:lastRenderedPageBreak/>
        <w:t>Por la tarde, safari en el Parque Nacional de</w:t>
      </w:r>
      <w:r w:rsidR="00ED5580" w:rsidRPr="00D40ED4">
        <w:rPr>
          <w:rFonts w:cs="Arial"/>
          <w:color w:val="000000"/>
          <w:sz w:val="22"/>
          <w:szCs w:val="22"/>
          <w:lang w:val="es-ES"/>
        </w:rPr>
        <w:t xml:space="preserve"> Minneriya</w:t>
      </w:r>
      <w:r w:rsidR="00D40ED4" w:rsidRPr="00D40ED4">
        <w:rPr>
          <w:rFonts w:cs="Arial"/>
          <w:color w:val="000000"/>
          <w:sz w:val="22"/>
          <w:szCs w:val="22"/>
          <w:lang w:val="es-ES"/>
        </w:rPr>
        <w:t xml:space="preserve"> (aproximadamente 30 minutos </w:t>
      </w:r>
      <w:r w:rsidR="00A87303">
        <w:rPr>
          <w:rFonts w:cs="Arial"/>
          <w:color w:val="000000"/>
          <w:sz w:val="22"/>
          <w:szCs w:val="22"/>
          <w:lang w:val="es-ES"/>
        </w:rPr>
        <w:t>–</w:t>
      </w:r>
      <w:r w:rsidR="00D40ED4" w:rsidRPr="00D40ED4">
        <w:rPr>
          <w:rFonts w:cs="Arial"/>
          <w:color w:val="000000"/>
          <w:sz w:val="22"/>
          <w:szCs w:val="22"/>
          <w:lang w:val="es-ES"/>
        </w:rPr>
        <w:t xml:space="preserve"> distancia</w:t>
      </w:r>
      <w:r w:rsidR="00A87303">
        <w:rPr>
          <w:rFonts w:cs="Arial"/>
          <w:color w:val="000000"/>
          <w:sz w:val="22"/>
          <w:szCs w:val="22"/>
          <w:lang w:val="es-ES"/>
        </w:rPr>
        <w:t xml:space="preserve"> de 20 kms).</w:t>
      </w:r>
    </w:p>
    <w:p w:rsidR="00ED5580" w:rsidRPr="00D40ED4" w:rsidRDefault="00ED5580" w:rsidP="00A345AD">
      <w:pPr>
        <w:pStyle w:val="Sangradetextonormal"/>
        <w:tabs>
          <w:tab w:val="left" w:pos="0"/>
        </w:tabs>
        <w:spacing w:after="0"/>
        <w:ind w:left="0"/>
        <w:jc w:val="both"/>
        <w:rPr>
          <w:rFonts w:cs="Arial"/>
          <w:color w:val="000000"/>
          <w:sz w:val="22"/>
          <w:szCs w:val="22"/>
          <w:lang w:val="es-ES"/>
        </w:rPr>
      </w:pPr>
    </w:p>
    <w:p w:rsidR="00ED5580" w:rsidRDefault="00A87303" w:rsidP="00A345AD">
      <w:pPr>
        <w:jc w:val="both"/>
        <w:rPr>
          <w:rFonts w:ascii="Arial" w:hAnsi="Arial" w:cs="Arial"/>
          <w:color w:val="000000"/>
          <w:sz w:val="22"/>
          <w:szCs w:val="22"/>
        </w:rPr>
      </w:pPr>
      <w:r>
        <w:rPr>
          <w:rFonts w:ascii="Arial" w:hAnsi="Arial" w:cs="Arial"/>
          <w:color w:val="000000"/>
          <w:sz w:val="22"/>
          <w:szCs w:val="22"/>
        </w:rPr>
        <w:t xml:space="preserve">Parque Nacional de </w:t>
      </w:r>
      <w:r w:rsidR="00ED5580" w:rsidRPr="000B66EF">
        <w:rPr>
          <w:rFonts w:ascii="Arial" w:hAnsi="Arial" w:cs="Arial"/>
          <w:color w:val="000000"/>
          <w:sz w:val="22"/>
          <w:szCs w:val="22"/>
        </w:rPr>
        <w:t xml:space="preserve">Minneriya </w:t>
      </w:r>
    </w:p>
    <w:p w:rsidR="00540F0E" w:rsidRDefault="00540F0E" w:rsidP="00A345AD">
      <w:pPr>
        <w:jc w:val="both"/>
        <w:rPr>
          <w:rFonts w:ascii="Arial" w:hAnsi="Arial" w:cs="Arial"/>
          <w:color w:val="000000"/>
          <w:sz w:val="22"/>
          <w:szCs w:val="22"/>
        </w:rPr>
      </w:pPr>
    </w:p>
    <w:p w:rsidR="00540F0E" w:rsidRDefault="005B08EA" w:rsidP="00A345AD">
      <w:pPr>
        <w:jc w:val="both"/>
        <w:rPr>
          <w:rFonts w:ascii="Arial" w:hAnsi="Arial" w:cs="Arial"/>
          <w:color w:val="000000"/>
          <w:sz w:val="22"/>
          <w:szCs w:val="22"/>
        </w:rPr>
      </w:pPr>
      <w:r w:rsidRPr="00540F0E">
        <w:rPr>
          <w:noProof/>
          <w:sz w:val="22"/>
          <w:szCs w:val="22"/>
          <w:lang w:val="es-ES" w:eastAsia="es-ES"/>
        </w:rPr>
        <w:drawing>
          <wp:inline distT="0" distB="0" distL="0" distR="0">
            <wp:extent cx="6115050" cy="28956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895600"/>
                    </a:xfrm>
                    <a:prstGeom prst="rect">
                      <a:avLst/>
                    </a:prstGeom>
                    <a:noFill/>
                    <a:ln>
                      <a:noFill/>
                    </a:ln>
                  </pic:spPr>
                </pic:pic>
              </a:graphicData>
            </a:graphic>
          </wp:inline>
        </w:drawing>
      </w:r>
    </w:p>
    <w:p w:rsidR="008377C6" w:rsidRPr="000B66EF" w:rsidRDefault="008377C6" w:rsidP="00A345AD">
      <w:pPr>
        <w:jc w:val="both"/>
        <w:rPr>
          <w:rFonts w:ascii="Arial" w:hAnsi="Arial" w:cs="Arial"/>
          <w:color w:val="000000"/>
          <w:sz w:val="22"/>
          <w:szCs w:val="22"/>
        </w:rPr>
      </w:pPr>
    </w:p>
    <w:p w:rsidR="00A87303" w:rsidRPr="00584DE9" w:rsidRDefault="00A87303" w:rsidP="00A61FA7">
      <w:pPr>
        <w:pStyle w:val="Prrafodelista"/>
        <w:numPr>
          <w:ilvl w:val="0"/>
          <w:numId w:val="9"/>
        </w:numPr>
        <w:contextualSpacing/>
        <w:jc w:val="both"/>
        <w:rPr>
          <w:rFonts w:ascii="Arial" w:hAnsi="Arial" w:cs="Arial"/>
          <w:color w:val="000000"/>
          <w:sz w:val="22"/>
          <w:szCs w:val="22"/>
          <w:lang w:val="es-ES"/>
        </w:rPr>
      </w:pPr>
      <w:r w:rsidRPr="00584DE9">
        <w:rPr>
          <w:rFonts w:ascii="Arial" w:hAnsi="Arial" w:cs="Arial"/>
          <w:color w:val="000000"/>
          <w:sz w:val="22"/>
          <w:szCs w:val="22"/>
          <w:lang w:val="es-ES"/>
        </w:rPr>
        <w:t>Ubicado en el distrito central al norte de Sri Lanka</w:t>
      </w:r>
      <w:r w:rsidR="0048500B">
        <w:rPr>
          <w:rFonts w:ascii="Arial" w:hAnsi="Arial" w:cs="Arial"/>
          <w:color w:val="000000"/>
          <w:sz w:val="22"/>
          <w:szCs w:val="22"/>
          <w:lang w:val="es-ES"/>
        </w:rPr>
        <w:t>,</w:t>
      </w:r>
      <w:r w:rsidR="00ED5580" w:rsidRPr="00584DE9">
        <w:rPr>
          <w:rFonts w:ascii="Arial" w:hAnsi="Arial" w:cs="Arial"/>
          <w:color w:val="000000"/>
          <w:sz w:val="22"/>
          <w:szCs w:val="22"/>
          <w:lang w:val="es-ES"/>
        </w:rPr>
        <w:t xml:space="preserve"> </w:t>
      </w:r>
      <w:r w:rsidRPr="00584DE9">
        <w:rPr>
          <w:rFonts w:ascii="Arial" w:hAnsi="Arial" w:cs="Arial"/>
          <w:color w:val="000000"/>
          <w:sz w:val="22"/>
          <w:szCs w:val="22"/>
          <w:lang w:val="es-ES"/>
        </w:rPr>
        <w:t xml:space="preserve">rodeando el </w:t>
      </w:r>
      <w:r w:rsidR="00584DE9" w:rsidRPr="00584DE9">
        <w:rPr>
          <w:rFonts w:ascii="Arial" w:hAnsi="Arial" w:cs="Arial"/>
          <w:color w:val="000000"/>
          <w:sz w:val="22"/>
          <w:szCs w:val="22"/>
          <w:lang w:val="es-ES"/>
        </w:rPr>
        <w:t xml:space="preserve">histórico </w:t>
      </w:r>
      <w:r w:rsidRPr="00584DE9">
        <w:rPr>
          <w:rFonts w:ascii="Arial" w:hAnsi="Arial" w:cs="Arial"/>
          <w:color w:val="000000"/>
          <w:sz w:val="22"/>
          <w:szCs w:val="22"/>
          <w:lang w:val="es-ES"/>
        </w:rPr>
        <w:t>depósito</w:t>
      </w:r>
      <w:r w:rsidR="00584DE9">
        <w:rPr>
          <w:rFonts w:ascii="Arial" w:hAnsi="Arial" w:cs="Arial"/>
          <w:color w:val="000000"/>
          <w:sz w:val="22"/>
          <w:szCs w:val="22"/>
          <w:lang w:val="es-ES"/>
        </w:rPr>
        <w:t xml:space="preserve"> de agua</w:t>
      </w:r>
      <w:r w:rsidRPr="00584DE9">
        <w:rPr>
          <w:rFonts w:ascii="Arial" w:hAnsi="Arial" w:cs="Arial"/>
          <w:color w:val="000000"/>
          <w:sz w:val="22"/>
          <w:szCs w:val="22"/>
          <w:lang w:val="es-ES"/>
        </w:rPr>
        <w:t xml:space="preserve"> de Minneriya construido en el S. III D.C, el Parque Nacional de Minneriya es un refugio para flora y fauna. </w:t>
      </w:r>
    </w:p>
    <w:p w:rsidR="00584DE9" w:rsidRPr="00556014" w:rsidRDefault="00A87303" w:rsidP="00A61FA7">
      <w:pPr>
        <w:pStyle w:val="Prrafodelista"/>
        <w:numPr>
          <w:ilvl w:val="0"/>
          <w:numId w:val="9"/>
        </w:numPr>
        <w:contextualSpacing/>
        <w:jc w:val="both"/>
        <w:rPr>
          <w:rFonts w:ascii="Arial" w:hAnsi="Arial" w:cs="Arial"/>
          <w:color w:val="000000"/>
          <w:sz w:val="22"/>
          <w:szCs w:val="22"/>
          <w:lang w:val="es-ES"/>
        </w:rPr>
      </w:pPr>
      <w:r w:rsidRPr="00584DE9">
        <w:rPr>
          <w:rFonts w:ascii="Arial" w:hAnsi="Arial" w:cs="Arial"/>
          <w:color w:val="000000"/>
          <w:sz w:val="22"/>
          <w:szCs w:val="22"/>
          <w:lang w:val="es-ES"/>
        </w:rPr>
        <w:t>Siendo parte del cor</w:t>
      </w:r>
      <w:r w:rsidR="00584DE9" w:rsidRPr="00584DE9">
        <w:rPr>
          <w:rFonts w:ascii="Arial" w:hAnsi="Arial" w:cs="Arial"/>
          <w:color w:val="000000"/>
          <w:sz w:val="22"/>
          <w:szCs w:val="22"/>
          <w:lang w:val="es-ES"/>
        </w:rPr>
        <w:t>re</w:t>
      </w:r>
      <w:r w:rsidRPr="00584DE9">
        <w:rPr>
          <w:rFonts w:ascii="Arial" w:hAnsi="Arial" w:cs="Arial"/>
          <w:color w:val="000000"/>
          <w:sz w:val="22"/>
          <w:szCs w:val="22"/>
          <w:lang w:val="es-ES"/>
        </w:rPr>
        <w:t>dor de los elefantes que une el Parque Nacional de Kaudulla con el Parque Nacional de Wasgomuwa</w:t>
      </w:r>
      <w:r w:rsidR="00584DE9" w:rsidRPr="00584DE9">
        <w:rPr>
          <w:rFonts w:ascii="Arial" w:hAnsi="Arial" w:cs="Arial"/>
          <w:color w:val="000000"/>
          <w:sz w:val="22"/>
          <w:szCs w:val="22"/>
          <w:lang w:val="es-ES"/>
        </w:rPr>
        <w:t xml:space="preserve">, tiene asegurado el poder ver elefantes durante todo el año. </w:t>
      </w:r>
    </w:p>
    <w:p w:rsidR="00584DE9" w:rsidRPr="00556014" w:rsidRDefault="00584DE9" w:rsidP="00A61FA7">
      <w:pPr>
        <w:pStyle w:val="Prrafodelista"/>
        <w:numPr>
          <w:ilvl w:val="0"/>
          <w:numId w:val="9"/>
        </w:numPr>
        <w:contextualSpacing/>
        <w:jc w:val="both"/>
        <w:rPr>
          <w:rFonts w:ascii="Arial" w:hAnsi="Arial" w:cs="Arial"/>
          <w:color w:val="000000"/>
          <w:sz w:val="22"/>
          <w:szCs w:val="22"/>
          <w:lang w:val="es-ES"/>
        </w:rPr>
      </w:pPr>
      <w:r w:rsidRPr="00584DE9">
        <w:rPr>
          <w:rFonts w:ascii="Arial" w:hAnsi="Arial" w:cs="Arial"/>
          <w:color w:val="000000"/>
          <w:sz w:val="22"/>
          <w:szCs w:val="22"/>
          <w:lang w:val="es-ES"/>
        </w:rPr>
        <w:t>Cada año, de Agosto a Octubre</w:t>
      </w:r>
      <w:r w:rsidR="00ED5580" w:rsidRPr="00584DE9">
        <w:rPr>
          <w:rFonts w:ascii="Arial" w:hAnsi="Arial" w:cs="Arial"/>
          <w:color w:val="000000"/>
          <w:sz w:val="22"/>
          <w:szCs w:val="22"/>
          <w:lang w:val="es-ES"/>
        </w:rPr>
        <w:t>,</w:t>
      </w:r>
      <w:r w:rsidRPr="00584DE9">
        <w:rPr>
          <w:rFonts w:ascii="Arial" w:hAnsi="Arial" w:cs="Arial"/>
          <w:color w:val="000000"/>
          <w:sz w:val="22"/>
          <w:szCs w:val="22"/>
          <w:lang w:val="es-ES"/>
        </w:rPr>
        <w:t xml:space="preserve"> tiene lugar uno de los más </w:t>
      </w:r>
      <w:r w:rsidR="0048500B">
        <w:rPr>
          <w:rFonts w:ascii="Arial" w:hAnsi="Arial" w:cs="Arial"/>
          <w:color w:val="000000"/>
          <w:sz w:val="22"/>
          <w:szCs w:val="22"/>
          <w:lang w:val="es-ES"/>
        </w:rPr>
        <w:t>increíbles</w:t>
      </w:r>
      <w:r w:rsidRPr="00584DE9">
        <w:rPr>
          <w:rFonts w:ascii="Arial" w:hAnsi="Arial" w:cs="Arial"/>
          <w:color w:val="000000"/>
          <w:sz w:val="22"/>
          <w:szCs w:val="22"/>
          <w:lang w:val="es-ES"/>
        </w:rPr>
        <w:t xml:space="preserve"> espectáculos de vida salvaje, “La Reunión”.</w:t>
      </w:r>
      <w:r w:rsidR="00ED5580" w:rsidRPr="00584DE9">
        <w:rPr>
          <w:rFonts w:ascii="Arial" w:hAnsi="Arial" w:cs="Arial"/>
          <w:color w:val="000000"/>
          <w:sz w:val="22"/>
          <w:szCs w:val="22"/>
          <w:lang w:val="es-ES"/>
        </w:rPr>
        <w:t xml:space="preserve"> </w:t>
      </w:r>
    </w:p>
    <w:p w:rsidR="00ED5580" w:rsidRPr="00556014" w:rsidRDefault="00584DE9" w:rsidP="00A61FA7">
      <w:pPr>
        <w:pStyle w:val="Prrafodelista"/>
        <w:numPr>
          <w:ilvl w:val="0"/>
          <w:numId w:val="9"/>
        </w:numPr>
        <w:contextualSpacing/>
        <w:jc w:val="both"/>
        <w:rPr>
          <w:rFonts w:ascii="Arial" w:hAnsi="Arial" w:cs="Arial"/>
          <w:color w:val="000000"/>
          <w:sz w:val="22"/>
          <w:szCs w:val="22"/>
          <w:lang w:val="es-ES"/>
        </w:rPr>
      </w:pPr>
      <w:r w:rsidRPr="00584DE9">
        <w:rPr>
          <w:rFonts w:ascii="Arial" w:hAnsi="Arial" w:cs="Arial"/>
          <w:color w:val="000000"/>
          <w:sz w:val="22"/>
          <w:szCs w:val="22"/>
          <w:lang w:val="es-ES"/>
        </w:rPr>
        <w:t>Cerca de 300 elefantes se dirigen hacia el depósito de agua de Minneriya ya que el depósito antiguo</w:t>
      </w:r>
      <w:r w:rsidR="00ED5580" w:rsidRPr="00584DE9">
        <w:rPr>
          <w:rFonts w:ascii="Arial" w:hAnsi="Arial" w:cs="Arial"/>
          <w:color w:val="000000"/>
          <w:sz w:val="22"/>
          <w:szCs w:val="22"/>
          <w:lang w:val="es-ES"/>
        </w:rPr>
        <w:t xml:space="preserve"> </w:t>
      </w:r>
      <w:r w:rsidRPr="00584DE9">
        <w:rPr>
          <w:rFonts w:ascii="Arial" w:hAnsi="Arial" w:cs="Arial"/>
          <w:color w:val="000000"/>
          <w:sz w:val="22"/>
          <w:szCs w:val="22"/>
          <w:lang w:val="es-ES"/>
        </w:rPr>
        <w:t xml:space="preserve">se está secando dando lugar a hierba fresca y brotes verdes. </w:t>
      </w:r>
    </w:p>
    <w:p w:rsidR="00ED5580" w:rsidRPr="00584DE9" w:rsidRDefault="00584DE9" w:rsidP="00A61FA7">
      <w:pPr>
        <w:pStyle w:val="Prrafodelista"/>
        <w:numPr>
          <w:ilvl w:val="0"/>
          <w:numId w:val="9"/>
        </w:numPr>
        <w:contextualSpacing/>
        <w:jc w:val="both"/>
        <w:rPr>
          <w:rFonts w:ascii="Arial" w:hAnsi="Arial" w:cs="Arial"/>
          <w:color w:val="000000"/>
          <w:sz w:val="22"/>
          <w:szCs w:val="22"/>
          <w:lang w:val="es-ES"/>
        </w:rPr>
      </w:pPr>
      <w:r w:rsidRPr="00584DE9">
        <w:rPr>
          <w:rFonts w:ascii="Arial" w:hAnsi="Arial" w:cs="Arial"/>
          <w:color w:val="000000"/>
          <w:sz w:val="22"/>
          <w:szCs w:val="22"/>
          <w:lang w:val="es-ES"/>
        </w:rPr>
        <w:t xml:space="preserve">El punto a destacar del parque </w:t>
      </w:r>
      <w:r w:rsidR="0048500B">
        <w:rPr>
          <w:rFonts w:ascii="Arial" w:hAnsi="Arial" w:cs="Arial"/>
          <w:color w:val="000000"/>
          <w:sz w:val="22"/>
          <w:szCs w:val="22"/>
          <w:lang w:val="es-ES"/>
        </w:rPr>
        <w:t xml:space="preserve">es </w:t>
      </w:r>
      <w:r w:rsidRPr="00584DE9">
        <w:rPr>
          <w:rFonts w:ascii="Arial" w:hAnsi="Arial" w:cs="Arial"/>
          <w:color w:val="000000"/>
          <w:sz w:val="22"/>
          <w:szCs w:val="22"/>
          <w:lang w:val="es-ES"/>
        </w:rPr>
        <w:t xml:space="preserve">el “Depósito de Minneriya” por su importancia histórica, construido en el S. III D.C. por el famoso monarca Mahasen, cubriendo un área </w:t>
      </w:r>
      <w:r w:rsidR="0048500B">
        <w:rPr>
          <w:rFonts w:ascii="Arial" w:hAnsi="Arial" w:cs="Arial"/>
          <w:color w:val="000000"/>
          <w:sz w:val="22"/>
          <w:szCs w:val="22"/>
          <w:lang w:val="es-ES"/>
        </w:rPr>
        <w:t>de 4.</w:t>
      </w:r>
      <w:r w:rsidR="00ED5580" w:rsidRPr="00584DE9">
        <w:rPr>
          <w:rFonts w:ascii="Arial" w:hAnsi="Arial" w:cs="Arial"/>
          <w:color w:val="000000"/>
          <w:sz w:val="22"/>
          <w:szCs w:val="22"/>
          <w:lang w:val="es-ES"/>
        </w:rPr>
        <w:t>670 acres.</w:t>
      </w:r>
    </w:p>
    <w:p w:rsidR="00ED5580" w:rsidRPr="00584DE9" w:rsidRDefault="00584DE9" w:rsidP="00584DE9">
      <w:pPr>
        <w:pStyle w:val="Prrafodelista"/>
        <w:numPr>
          <w:ilvl w:val="0"/>
          <w:numId w:val="9"/>
        </w:numPr>
        <w:tabs>
          <w:tab w:val="left" w:pos="0"/>
        </w:tabs>
        <w:contextualSpacing/>
        <w:jc w:val="both"/>
        <w:rPr>
          <w:rFonts w:cs="Arial"/>
          <w:color w:val="000000"/>
          <w:sz w:val="22"/>
          <w:szCs w:val="22"/>
          <w:lang w:val="es-ES"/>
        </w:rPr>
      </w:pPr>
      <w:r w:rsidRPr="00584DE9">
        <w:rPr>
          <w:rFonts w:ascii="Arial" w:hAnsi="Arial" w:cs="Arial"/>
          <w:color w:val="000000"/>
          <w:sz w:val="22"/>
          <w:szCs w:val="22"/>
          <w:lang w:val="es-ES"/>
        </w:rPr>
        <w:t>Además de los elefantes</w:t>
      </w:r>
      <w:r w:rsidR="00ED5580" w:rsidRPr="00584DE9">
        <w:rPr>
          <w:rFonts w:ascii="Arial" w:hAnsi="Arial" w:cs="Arial"/>
          <w:color w:val="000000"/>
          <w:sz w:val="22"/>
          <w:szCs w:val="22"/>
          <w:lang w:val="es-ES"/>
        </w:rPr>
        <w:t>,</w:t>
      </w:r>
      <w:r w:rsidRPr="00584DE9">
        <w:rPr>
          <w:rFonts w:ascii="Arial" w:hAnsi="Arial" w:cs="Arial"/>
          <w:color w:val="000000"/>
          <w:sz w:val="22"/>
          <w:szCs w:val="22"/>
          <w:lang w:val="es-ES"/>
        </w:rPr>
        <w:t xml:space="preserve"> también hay 160 especies de aves, 26 especies de peces de agua dulce, 24 especies de mamíferos, 25 tipos de reptiles, 75 especies de mariposas, y 9 especies de anfibios. </w:t>
      </w:r>
      <w:r w:rsidR="00ED5580" w:rsidRPr="00584DE9">
        <w:rPr>
          <w:rFonts w:ascii="Arial" w:hAnsi="Arial" w:cs="Arial"/>
          <w:color w:val="000000"/>
          <w:sz w:val="22"/>
          <w:szCs w:val="22"/>
          <w:lang w:val="es-ES"/>
        </w:rPr>
        <w:t xml:space="preserve"> </w:t>
      </w:r>
    </w:p>
    <w:p w:rsidR="00584DE9" w:rsidRDefault="00584DE9" w:rsidP="00282586">
      <w:pPr>
        <w:pStyle w:val="Sangradetextonormal"/>
        <w:tabs>
          <w:tab w:val="left" w:pos="0"/>
        </w:tabs>
        <w:spacing w:after="0"/>
        <w:ind w:left="0"/>
        <w:jc w:val="both"/>
        <w:rPr>
          <w:rFonts w:cs="Arial"/>
          <w:color w:val="000000"/>
          <w:sz w:val="22"/>
          <w:szCs w:val="22"/>
          <w:lang w:val="es-ES"/>
        </w:rPr>
      </w:pPr>
    </w:p>
    <w:p w:rsidR="00ED5580" w:rsidRPr="00E86233" w:rsidRDefault="00E86233" w:rsidP="00282586">
      <w:pPr>
        <w:pStyle w:val="Sangradetextonormal"/>
        <w:tabs>
          <w:tab w:val="left" w:pos="0"/>
        </w:tabs>
        <w:spacing w:after="0"/>
        <w:ind w:left="0"/>
        <w:jc w:val="both"/>
        <w:rPr>
          <w:rFonts w:cs="Arial"/>
          <w:color w:val="000000"/>
          <w:sz w:val="22"/>
          <w:szCs w:val="22"/>
          <w:lang w:val="es-ES"/>
        </w:rPr>
      </w:pPr>
      <w:r w:rsidRPr="00E86233">
        <w:rPr>
          <w:rFonts w:cs="Arial"/>
          <w:color w:val="000000"/>
          <w:sz w:val="22"/>
          <w:szCs w:val="22"/>
          <w:lang w:val="es-ES"/>
        </w:rPr>
        <w:t>Regreso al hotel y relájese el resto del día.</w:t>
      </w:r>
    </w:p>
    <w:p w:rsidR="00ED5580" w:rsidRPr="00E86233" w:rsidRDefault="00ED5580" w:rsidP="00282586">
      <w:pPr>
        <w:rPr>
          <w:rFonts w:ascii="Arial" w:hAnsi="Arial" w:cs="Arial"/>
          <w:b/>
          <w:bCs/>
          <w:sz w:val="22"/>
          <w:szCs w:val="22"/>
          <w:lang w:val="es-ES"/>
        </w:rPr>
      </w:pPr>
    </w:p>
    <w:p w:rsidR="00E86233" w:rsidRPr="00E86233" w:rsidRDefault="00E86233" w:rsidP="00E86233">
      <w:pPr>
        <w:rPr>
          <w:rFonts w:ascii="Arial" w:hAnsi="Arial" w:cs="Arial"/>
          <w:b/>
          <w:bCs/>
          <w:sz w:val="22"/>
          <w:szCs w:val="22"/>
          <w:lang w:val="es-ES"/>
        </w:rPr>
      </w:pPr>
      <w:r w:rsidRPr="00E86233">
        <w:rPr>
          <w:rFonts w:ascii="Arial" w:hAnsi="Arial" w:cs="Arial"/>
          <w:b/>
          <w:bCs/>
          <w:sz w:val="22"/>
          <w:szCs w:val="22"/>
          <w:lang w:val="es-ES"/>
        </w:rPr>
        <w:t xml:space="preserve">Gold: Vil Uyana (Paddy/Marsh) Doble/Twin </w:t>
      </w:r>
      <w:r w:rsidRPr="00E86233">
        <w:rPr>
          <w:rFonts w:ascii="Arial" w:hAnsi="Arial" w:cs="Arial"/>
          <w:b/>
          <w:bCs/>
          <w:sz w:val="22"/>
          <w:szCs w:val="22"/>
          <w:lang w:val="es-ES"/>
        </w:rPr>
        <w:tab/>
      </w:r>
      <w:r w:rsidRPr="00E86233">
        <w:rPr>
          <w:rFonts w:ascii="Arial" w:hAnsi="Arial" w:cs="Arial"/>
          <w:b/>
          <w:bCs/>
          <w:sz w:val="22"/>
          <w:szCs w:val="22"/>
          <w:lang w:val="es-ES"/>
        </w:rPr>
        <w:tab/>
      </w:r>
      <w:r w:rsidRPr="00E86233">
        <w:rPr>
          <w:rFonts w:ascii="Arial" w:hAnsi="Arial" w:cs="Arial"/>
          <w:b/>
          <w:bCs/>
          <w:sz w:val="22"/>
          <w:szCs w:val="22"/>
          <w:lang w:val="es-ES"/>
        </w:rPr>
        <w:tab/>
      </w:r>
      <w:r w:rsidRPr="00E86233">
        <w:rPr>
          <w:rFonts w:ascii="Arial" w:hAnsi="Arial" w:cs="Arial"/>
          <w:b/>
          <w:bCs/>
          <w:sz w:val="22"/>
          <w:szCs w:val="22"/>
          <w:lang w:val="es-ES"/>
        </w:rPr>
        <w:tab/>
      </w:r>
      <w:r w:rsidRPr="00E86233">
        <w:rPr>
          <w:rFonts w:ascii="Arial" w:hAnsi="Arial" w:cs="Arial"/>
          <w:b/>
          <w:bCs/>
          <w:sz w:val="22"/>
          <w:szCs w:val="22"/>
          <w:lang w:val="es-ES"/>
        </w:rPr>
        <w:tab/>
        <w:t xml:space="preserve">            </w:t>
      </w:r>
      <w:r w:rsidRPr="00E86233">
        <w:rPr>
          <w:rFonts w:ascii="Arial" w:hAnsi="Arial" w:cs="Arial"/>
          <w:b/>
          <w:sz w:val="22"/>
          <w:szCs w:val="22"/>
          <w:lang w:val="es-ES"/>
        </w:rPr>
        <w:t>2 noches</w:t>
      </w:r>
    </w:p>
    <w:p w:rsidR="00E86233" w:rsidRPr="00E86233" w:rsidRDefault="00E86233" w:rsidP="00E86233">
      <w:pPr>
        <w:rPr>
          <w:rFonts w:ascii="Arial" w:hAnsi="Arial" w:cs="Arial"/>
          <w:b/>
          <w:bCs/>
          <w:sz w:val="22"/>
          <w:szCs w:val="22"/>
          <w:lang w:val="es-ES"/>
        </w:rPr>
      </w:pPr>
      <w:r w:rsidRPr="00E86233">
        <w:rPr>
          <w:rFonts w:ascii="Arial" w:hAnsi="Arial" w:cs="Arial"/>
          <w:b/>
          <w:bCs/>
          <w:sz w:val="22"/>
          <w:szCs w:val="22"/>
          <w:lang w:val="es-ES"/>
        </w:rPr>
        <w:t xml:space="preserve">Silver: Cinnamon Lodge (Hab Superior) Doble/Twin </w:t>
      </w:r>
    </w:p>
    <w:p w:rsidR="00E86233" w:rsidRPr="00E86233" w:rsidRDefault="00E86233" w:rsidP="00E86233">
      <w:pPr>
        <w:rPr>
          <w:rFonts w:ascii="Arial" w:hAnsi="Arial" w:cs="Arial"/>
          <w:b/>
          <w:bCs/>
          <w:sz w:val="22"/>
          <w:szCs w:val="22"/>
          <w:lang w:val="es-ES"/>
        </w:rPr>
      </w:pPr>
      <w:r w:rsidRPr="00E86233">
        <w:rPr>
          <w:rFonts w:ascii="Arial" w:hAnsi="Arial" w:cs="Arial"/>
          <w:b/>
          <w:bCs/>
          <w:sz w:val="22"/>
          <w:szCs w:val="22"/>
          <w:lang w:val="es-ES"/>
        </w:rPr>
        <w:t xml:space="preserve">Bronze: </w:t>
      </w:r>
      <w:r w:rsidR="00540F0E" w:rsidRPr="00540F0E">
        <w:rPr>
          <w:rFonts w:ascii="Arial" w:hAnsi="Arial" w:cs="Arial"/>
          <w:b/>
          <w:bCs/>
          <w:sz w:val="22"/>
          <w:szCs w:val="22"/>
          <w:lang w:val="es-ES"/>
        </w:rPr>
        <w:t>Habarana Village by Cinnamon</w:t>
      </w:r>
      <w:r w:rsidR="00540F0E">
        <w:rPr>
          <w:noProof/>
          <w:sz w:val="22"/>
          <w:szCs w:val="22"/>
          <w:lang w:val="es-ES" w:eastAsia="es-ES"/>
        </w:rPr>
        <w:t xml:space="preserve"> </w:t>
      </w:r>
      <w:r w:rsidRPr="00E86233">
        <w:rPr>
          <w:rFonts w:ascii="Arial" w:hAnsi="Arial" w:cs="Arial"/>
          <w:b/>
          <w:bCs/>
          <w:sz w:val="22"/>
          <w:szCs w:val="22"/>
          <w:lang w:val="es-ES"/>
        </w:rPr>
        <w:t xml:space="preserve">(Hab Superior) Doble/Twin </w:t>
      </w:r>
    </w:p>
    <w:p w:rsidR="00540F0E" w:rsidRDefault="00ED5580" w:rsidP="00233D0B">
      <w:pPr>
        <w:rPr>
          <w:rFonts w:ascii="Arial" w:hAnsi="Arial" w:cs="Arial"/>
          <w:lang w:val="es-ES"/>
        </w:rPr>
      </w:pPr>
      <w:r w:rsidRPr="00E86233">
        <w:rPr>
          <w:rFonts w:ascii="Arial" w:hAnsi="Arial" w:cs="Arial"/>
          <w:lang w:val="es-ES"/>
        </w:rPr>
        <w:tab/>
      </w:r>
      <w:r w:rsidRPr="00E86233">
        <w:rPr>
          <w:rFonts w:ascii="Arial" w:hAnsi="Arial" w:cs="Arial"/>
          <w:lang w:val="es-ES"/>
        </w:rPr>
        <w:tab/>
      </w:r>
      <w:r w:rsidRPr="00E86233">
        <w:rPr>
          <w:rFonts w:ascii="Arial" w:hAnsi="Arial" w:cs="Arial"/>
          <w:lang w:val="es-ES"/>
        </w:rPr>
        <w:tab/>
      </w:r>
    </w:p>
    <w:p w:rsidR="00540F0E" w:rsidRDefault="00540F0E" w:rsidP="00233D0B">
      <w:pPr>
        <w:rPr>
          <w:rFonts w:ascii="Arial" w:hAnsi="Arial" w:cs="Arial"/>
          <w:lang w:val="es-ES"/>
        </w:rPr>
      </w:pPr>
    </w:p>
    <w:p w:rsidR="00540F0E" w:rsidRDefault="00540F0E" w:rsidP="00233D0B">
      <w:pPr>
        <w:rPr>
          <w:rFonts w:ascii="Arial" w:hAnsi="Arial" w:cs="Arial"/>
          <w:lang w:val="es-ES"/>
        </w:rPr>
      </w:pPr>
    </w:p>
    <w:p w:rsidR="00540F0E" w:rsidRDefault="00540F0E" w:rsidP="00233D0B">
      <w:pPr>
        <w:rPr>
          <w:rFonts w:ascii="Arial" w:hAnsi="Arial" w:cs="Arial"/>
          <w:lang w:val="es-ES"/>
        </w:rPr>
      </w:pPr>
    </w:p>
    <w:p w:rsidR="00540F0E" w:rsidRDefault="00540F0E" w:rsidP="00233D0B">
      <w:pPr>
        <w:rPr>
          <w:rFonts w:ascii="Arial" w:hAnsi="Arial" w:cs="Arial"/>
          <w:lang w:val="es-ES"/>
        </w:rPr>
      </w:pPr>
    </w:p>
    <w:p w:rsidR="00ED5580" w:rsidRPr="00E86233" w:rsidRDefault="00ED5580" w:rsidP="00233D0B">
      <w:pPr>
        <w:rPr>
          <w:rFonts w:ascii="Arial" w:hAnsi="Arial" w:cs="Arial"/>
          <w:lang w:val="es-ES"/>
        </w:rPr>
      </w:pPr>
      <w:r w:rsidRPr="00E86233">
        <w:rPr>
          <w:rFonts w:ascii="Arial" w:hAnsi="Arial" w:cs="Arial"/>
          <w:lang w:val="es-ES"/>
        </w:rPr>
        <w:tab/>
      </w:r>
      <w:r w:rsidRPr="00E86233">
        <w:rPr>
          <w:rFonts w:ascii="Arial" w:hAnsi="Arial" w:cs="Arial"/>
          <w:lang w:val="es-ES"/>
        </w:rPr>
        <w:tab/>
      </w:r>
      <w:r w:rsidRPr="00E86233">
        <w:rPr>
          <w:rFonts w:ascii="Arial" w:hAnsi="Arial" w:cs="Arial"/>
          <w:lang w:val="es-ES"/>
        </w:rPr>
        <w:tab/>
        <w:t xml:space="preserve"> </w:t>
      </w:r>
    </w:p>
    <w:p w:rsidR="00ED5580" w:rsidRPr="00E86233" w:rsidRDefault="00ED5580" w:rsidP="00233D0B">
      <w:pPr>
        <w:rPr>
          <w:rFonts w:ascii="Arial" w:hAnsi="Arial" w:cs="Arial"/>
          <w:b/>
          <w:bCs/>
          <w:sz w:val="22"/>
          <w:szCs w:val="22"/>
          <w:lang w:val="es-ES"/>
        </w:rPr>
      </w:pPr>
      <w:r w:rsidRPr="00E86233">
        <w:rPr>
          <w:rFonts w:ascii="Arial" w:hAnsi="Arial" w:cs="Arial"/>
          <w:lang w:val="es-ES"/>
        </w:rPr>
        <w:tab/>
      </w:r>
      <w:r w:rsidRPr="00E86233">
        <w:rPr>
          <w:rFonts w:ascii="Arial" w:hAnsi="Arial" w:cs="Arial"/>
          <w:lang w:val="es-ES"/>
        </w:rPr>
        <w:tab/>
      </w:r>
      <w:r w:rsidRPr="00E86233">
        <w:rPr>
          <w:rFonts w:ascii="Arial" w:hAnsi="Arial" w:cs="Arial"/>
          <w:lang w:val="es-ES"/>
        </w:rPr>
        <w:tab/>
      </w:r>
      <w:r w:rsidRPr="00E86233">
        <w:rPr>
          <w:rFonts w:ascii="Arial" w:hAnsi="Arial" w:cs="Arial"/>
          <w:lang w:val="es-ES"/>
        </w:rPr>
        <w:tab/>
      </w:r>
      <w:r w:rsidRPr="00E86233">
        <w:rPr>
          <w:rFonts w:ascii="Arial" w:hAnsi="Arial" w:cs="Arial"/>
          <w:lang w:val="es-ES"/>
        </w:rPr>
        <w:tab/>
      </w:r>
      <w:r w:rsidRPr="00E86233">
        <w:rPr>
          <w:rFonts w:ascii="Arial" w:hAnsi="Arial" w:cs="Arial"/>
          <w:lang w:val="es-ES"/>
        </w:rPr>
        <w:tab/>
      </w:r>
      <w:r w:rsidRPr="00E86233">
        <w:rPr>
          <w:rFonts w:ascii="Arial" w:hAnsi="Arial" w:cs="Arial"/>
          <w:lang w:val="es-ES"/>
        </w:rPr>
        <w:tab/>
        <w:t xml:space="preserve"> </w:t>
      </w:r>
    </w:p>
    <w:p w:rsidR="00ED5580" w:rsidRPr="00E86233" w:rsidRDefault="00ED5580" w:rsidP="002D6B1E">
      <w:pPr>
        <w:shd w:val="clear" w:color="auto" w:fill="17365D"/>
        <w:tabs>
          <w:tab w:val="left" w:pos="1620"/>
          <w:tab w:val="left" w:pos="2160"/>
          <w:tab w:val="left" w:pos="2880"/>
          <w:tab w:val="left" w:pos="3600"/>
          <w:tab w:val="right" w:pos="9639"/>
        </w:tabs>
        <w:jc w:val="both"/>
        <w:rPr>
          <w:rFonts w:ascii="Arial" w:hAnsi="Arial" w:cs="Arial"/>
          <w:b/>
          <w:color w:val="FFFFFF"/>
          <w:sz w:val="22"/>
          <w:szCs w:val="22"/>
          <w:shd w:val="clear" w:color="auto" w:fill="17365D"/>
          <w:lang w:val="es-ES"/>
        </w:rPr>
      </w:pPr>
      <w:r w:rsidRPr="00E86233">
        <w:rPr>
          <w:rFonts w:ascii="Arial" w:hAnsi="Arial" w:cs="Arial"/>
          <w:b/>
          <w:sz w:val="22"/>
          <w:szCs w:val="22"/>
          <w:shd w:val="clear" w:color="auto" w:fill="17365D"/>
          <w:lang w:val="es-ES"/>
        </w:rPr>
        <w:lastRenderedPageBreak/>
        <w:t>D</w:t>
      </w:r>
      <w:r w:rsidR="00E86233" w:rsidRPr="00E86233">
        <w:rPr>
          <w:rFonts w:ascii="Arial" w:hAnsi="Arial" w:cs="Arial"/>
          <w:b/>
          <w:color w:val="FFFFFF"/>
          <w:sz w:val="22"/>
          <w:szCs w:val="22"/>
          <w:shd w:val="clear" w:color="auto" w:fill="17365D"/>
          <w:lang w:val="es-ES"/>
        </w:rPr>
        <w:t>ía</w:t>
      </w:r>
      <w:r w:rsidRPr="00E86233">
        <w:rPr>
          <w:rFonts w:ascii="Arial" w:hAnsi="Arial" w:cs="Arial"/>
          <w:b/>
          <w:color w:val="FFFFFF"/>
          <w:sz w:val="22"/>
          <w:szCs w:val="22"/>
          <w:shd w:val="clear" w:color="auto" w:fill="17365D"/>
          <w:lang w:val="es-ES"/>
        </w:rPr>
        <w:t xml:space="preserve"> 03</w:t>
      </w:r>
      <w:r w:rsidRPr="00E86233">
        <w:rPr>
          <w:rFonts w:ascii="Arial" w:hAnsi="Arial" w:cs="Arial"/>
          <w:b/>
          <w:color w:val="FFFFFF"/>
          <w:sz w:val="22"/>
          <w:szCs w:val="22"/>
          <w:shd w:val="clear" w:color="auto" w:fill="17365D"/>
          <w:lang w:val="es-ES"/>
        </w:rPr>
        <w:tab/>
      </w:r>
      <w:r w:rsidRPr="00E86233">
        <w:rPr>
          <w:rFonts w:ascii="Arial" w:hAnsi="Arial" w:cs="Arial"/>
          <w:b/>
          <w:color w:val="FFFFFF"/>
          <w:sz w:val="22"/>
          <w:szCs w:val="22"/>
          <w:shd w:val="clear" w:color="auto" w:fill="17365D"/>
          <w:lang w:val="es-ES"/>
        </w:rPr>
        <w:tab/>
      </w:r>
      <w:r w:rsidRPr="00E86233">
        <w:rPr>
          <w:rFonts w:ascii="Arial" w:hAnsi="Arial" w:cs="Arial"/>
          <w:b/>
          <w:color w:val="FFFFFF"/>
          <w:sz w:val="22"/>
          <w:szCs w:val="22"/>
          <w:shd w:val="clear" w:color="auto" w:fill="17365D"/>
          <w:lang w:val="es-ES"/>
        </w:rPr>
        <w:tab/>
      </w:r>
      <w:r w:rsidRPr="00E86233">
        <w:rPr>
          <w:rFonts w:ascii="Arial" w:hAnsi="Arial" w:cs="Arial"/>
          <w:b/>
          <w:color w:val="FFFFFF"/>
          <w:sz w:val="22"/>
          <w:szCs w:val="22"/>
          <w:shd w:val="clear" w:color="auto" w:fill="17365D"/>
          <w:lang w:val="es-ES"/>
        </w:rPr>
        <w:tab/>
        <w:t xml:space="preserve">  </w:t>
      </w:r>
      <w:r w:rsidRPr="00E86233">
        <w:rPr>
          <w:rFonts w:ascii="Arial" w:hAnsi="Arial" w:cs="Arial"/>
          <w:b/>
          <w:color w:val="FFFFFF"/>
          <w:sz w:val="22"/>
          <w:szCs w:val="22"/>
          <w:shd w:val="clear" w:color="auto" w:fill="17365D"/>
          <w:lang w:val="es-ES"/>
        </w:rPr>
        <w:tab/>
      </w:r>
      <w:r w:rsidR="00556014" w:rsidRPr="00540F0E">
        <w:rPr>
          <w:rFonts w:ascii="Arial" w:hAnsi="Arial" w:cs="Arial"/>
          <w:b/>
          <w:color w:val="FFFFFF"/>
          <w:sz w:val="22"/>
          <w:szCs w:val="22"/>
          <w:lang w:val="es-ES"/>
        </w:rPr>
        <w:t>D-_-C</w:t>
      </w:r>
    </w:p>
    <w:p w:rsidR="00ED5580" w:rsidRPr="00E86233" w:rsidRDefault="00ED5580" w:rsidP="00A06E11">
      <w:pPr>
        <w:shd w:val="clear" w:color="auto" w:fill="17365D"/>
        <w:tabs>
          <w:tab w:val="left" w:pos="1620"/>
        </w:tabs>
        <w:jc w:val="both"/>
        <w:rPr>
          <w:rFonts w:ascii="Arial" w:hAnsi="Arial" w:cs="Arial"/>
          <w:b/>
          <w:sz w:val="22"/>
          <w:szCs w:val="22"/>
          <w:lang w:val="es-ES"/>
        </w:rPr>
      </w:pPr>
      <w:r w:rsidRPr="00E86233">
        <w:rPr>
          <w:rFonts w:ascii="Arial" w:hAnsi="Arial" w:cs="Arial"/>
          <w:b/>
          <w:color w:val="FFFFFF"/>
          <w:sz w:val="22"/>
          <w:szCs w:val="22"/>
          <w:shd w:val="clear" w:color="auto" w:fill="17365D"/>
          <w:lang w:val="es-ES"/>
        </w:rPr>
        <w:t>Habarana</w:t>
      </w:r>
      <w:r w:rsidR="00540F0E">
        <w:rPr>
          <w:rFonts w:ascii="Arial" w:hAnsi="Arial" w:cs="Arial"/>
          <w:b/>
          <w:color w:val="FFFFFF"/>
          <w:sz w:val="22"/>
          <w:szCs w:val="22"/>
          <w:shd w:val="clear" w:color="auto" w:fill="17365D"/>
          <w:lang w:val="es-ES"/>
        </w:rPr>
        <w:t>/ Sigiriya –</w:t>
      </w:r>
      <w:r w:rsidR="00E86233" w:rsidRPr="00E86233">
        <w:rPr>
          <w:rFonts w:ascii="Arial" w:hAnsi="Arial" w:cs="Arial"/>
          <w:b/>
          <w:color w:val="FFFFFF"/>
          <w:sz w:val="22"/>
          <w:szCs w:val="22"/>
          <w:shd w:val="clear" w:color="auto" w:fill="17365D"/>
          <w:lang w:val="es-ES"/>
        </w:rPr>
        <w:t xml:space="preserve"> F</w:t>
      </w:r>
      <w:r w:rsidR="00540F0E">
        <w:rPr>
          <w:rFonts w:ascii="Arial" w:hAnsi="Arial" w:cs="Arial"/>
          <w:b/>
          <w:color w:val="FFFFFF"/>
          <w:sz w:val="22"/>
          <w:szCs w:val="22"/>
          <w:shd w:val="clear" w:color="auto" w:fill="17365D"/>
          <w:lang w:val="es-ES"/>
        </w:rPr>
        <w:t xml:space="preserve">ortaleza </w:t>
      </w:r>
      <w:r w:rsidR="00E86233" w:rsidRPr="00E86233">
        <w:rPr>
          <w:rFonts w:ascii="Arial" w:hAnsi="Arial" w:cs="Arial"/>
          <w:b/>
          <w:color w:val="FFFFFF"/>
          <w:sz w:val="22"/>
          <w:szCs w:val="22"/>
          <w:shd w:val="clear" w:color="auto" w:fill="17365D"/>
          <w:lang w:val="es-ES"/>
        </w:rPr>
        <w:t xml:space="preserve">de </w:t>
      </w:r>
      <w:r w:rsidRPr="00E86233">
        <w:rPr>
          <w:rFonts w:ascii="Arial" w:hAnsi="Arial" w:cs="Arial"/>
          <w:b/>
          <w:color w:val="FFFFFF"/>
          <w:sz w:val="22"/>
          <w:szCs w:val="22"/>
          <w:shd w:val="clear" w:color="auto" w:fill="17365D"/>
          <w:lang w:val="es-ES"/>
        </w:rPr>
        <w:t>Sigiriya -</w:t>
      </w:r>
      <w:r w:rsidR="00E86233" w:rsidRPr="00E86233">
        <w:rPr>
          <w:rFonts w:ascii="Arial" w:hAnsi="Arial" w:cs="Arial"/>
          <w:b/>
          <w:color w:val="FFFFFF"/>
          <w:sz w:val="22"/>
          <w:szCs w:val="22"/>
          <w:shd w:val="clear" w:color="auto" w:fill="17365D"/>
          <w:lang w:val="es-ES"/>
        </w:rPr>
        <w:t xml:space="preserve"> </w:t>
      </w:r>
      <w:r w:rsidRPr="00E86233">
        <w:rPr>
          <w:rFonts w:ascii="Arial" w:hAnsi="Arial" w:cs="Arial"/>
          <w:b/>
          <w:color w:val="FFFFFF"/>
          <w:sz w:val="22"/>
          <w:szCs w:val="22"/>
          <w:shd w:val="clear" w:color="auto" w:fill="17365D"/>
          <w:lang w:val="es-ES"/>
        </w:rPr>
        <w:t>Matale-</w:t>
      </w:r>
      <w:r w:rsidR="00E86233" w:rsidRPr="00E86233">
        <w:rPr>
          <w:rFonts w:ascii="Arial" w:hAnsi="Arial" w:cs="Arial"/>
          <w:b/>
          <w:color w:val="FFFFFF"/>
          <w:sz w:val="22"/>
          <w:szCs w:val="22"/>
          <w:shd w:val="clear" w:color="auto" w:fill="17365D"/>
          <w:lang w:val="es-ES"/>
        </w:rPr>
        <w:t xml:space="preserve"> </w:t>
      </w:r>
      <w:r w:rsidRPr="00E86233">
        <w:rPr>
          <w:rFonts w:ascii="Arial" w:hAnsi="Arial" w:cs="Arial"/>
          <w:b/>
          <w:color w:val="FFFFFF"/>
          <w:sz w:val="22"/>
          <w:szCs w:val="22"/>
          <w:shd w:val="clear" w:color="auto" w:fill="17365D"/>
          <w:lang w:val="es-ES"/>
        </w:rPr>
        <w:t>Kandy</w:t>
      </w:r>
    </w:p>
    <w:p w:rsidR="00ED5580" w:rsidRPr="00E86233" w:rsidRDefault="00ED5580" w:rsidP="00A05361">
      <w:pPr>
        <w:pStyle w:val="Sangradetextonormal"/>
        <w:tabs>
          <w:tab w:val="left" w:pos="0"/>
        </w:tabs>
        <w:spacing w:after="0"/>
        <w:ind w:left="0"/>
        <w:jc w:val="both"/>
        <w:rPr>
          <w:rFonts w:cs="Arial"/>
          <w:sz w:val="22"/>
          <w:szCs w:val="22"/>
          <w:lang w:val="es-ES"/>
        </w:rPr>
      </w:pPr>
    </w:p>
    <w:p w:rsidR="00ED5580" w:rsidRDefault="00E86233" w:rsidP="00A345AD">
      <w:pPr>
        <w:pStyle w:val="Sangradetextonormal"/>
        <w:tabs>
          <w:tab w:val="left" w:pos="0"/>
        </w:tabs>
        <w:spacing w:after="0"/>
        <w:ind w:left="0"/>
        <w:jc w:val="both"/>
        <w:rPr>
          <w:rFonts w:cs="Arial"/>
          <w:sz w:val="22"/>
          <w:szCs w:val="22"/>
          <w:lang w:val="es-ES"/>
        </w:rPr>
      </w:pPr>
      <w:r w:rsidRPr="00E86233">
        <w:rPr>
          <w:rFonts w:cs="Arial"/>
          <w:sz w:val="22"/>
          <w:szCs w:val="22"/>
          <w:lang w:val="es-ES"/>
        </w:rPr>
        <w:t xml:space="preserve">Tras el desayuno temprano, salida para ascender </w:t>
      </w:r>
      <w:r>
        <w:rPr>
          <w:rFonts w:cs="Arial"/>
          <w:sz w:val="22"/>
          <w:szCs w:val="22"/>
          <w:lang w:val="es-ES"/>
        </w:rPr>
        <w:t>a la Fortaleza (aproximadamente 40 minutos – distancia de 32 kms).</w:t>
      </w:r>
    </w:p>
    <w:p w:rsidR="00E86233" w:rsidRDefault="00E86233" w:rsidP="00A345AD">
      <w:pPr>
        <w:pStyle w:val="Sangradetextonormal"/>
        <w:tabs>
          <w:tab w:val="left" w:pos="0"/>
        </w:tabs>
        <w:spacing w:after="0"/>
        <w:ind w:left="0"/>
        <w:jc w:val="both"/>
        <w:rPr>
          <w:rFonts w:cs="Arial"/>
          <w:sz w:val="22"/>
          <w:szCs w:val="22"/>
          <w:lang w:val="es-ES"/>
        </w:rPr>
      </w:pPr>
    </w:p>
    <w:p w:rsidR="00540F0E" w:rsidRDefault="00E86233" w:rsidP="00A345AD">
      <w:pPr>
        <w:pStyle w:val="Sangradetextonormal"/>
        <w:tabs>
          <w:tab w:val="left" w:pos="0"/>
        </w:tabs>
        <w:spacing w:after="0"/>
        <w:ind w:left="0"/>
        <w:jc w:val="both"/>
        <w:rPr>
          <w:rFonts w:cs="Arial"/>
          <w:sz w:val="22"/>
          <w:szCs w:val="22"/>
        </w:rPr>
      </w:pPr>
      <w:r>
        <w:rPr>
          <w:rFonts w:cs="Arial"/>
          <w:sz w:val="22"/>
          <w:szCs w:val="22"/>
        </w:rPr>
        <w:t xml:space="preserve">Fortaleza de </w:t>
      </w:r>
      <w:r w:rsidR="00ED5580" w:rsidRPr="000B66EF">
        <w:rPr>
          <w:rFonts w:cs="Arial"/>
          <w:sz w:val="22"/>
          <w:szCs w:val="22"/>
        </w:rPr>
        <w:t xml:space="preserve">Sigiriya </w:t>
      </w:r>
    </w:p>
    <w:p w:rsidR="00540F0E" w:rsidRDefault="005B08EA" w:rsidP="00A345AD">
      <w:pPr>
        <w:pStyle w:val="Sangradetextonormal"/>
        <w:tabs>
          <w:tab w:val="left" w:pos="0"/>
        </w:tabs>
        <w:spacing w:after="0"/>
        <w:ind w:left="0"/>
        <w:jc w:val="both"/>
        <w:rPr>
          <w:rFonts w:cs="Arial"/>
          <w:sz w:val="22"/>
          <w:szCs w:val="22"/>
        </w:rPr>
      </w:pPr>
      <w:r w:rsidRPr="00540F0E">
        <w:rPr>
          <w:noProof/>
          <w:sz w:val="22"/>
          <w:szCs w:val="22"/>
          <w:lang w:val="es-ES" w:eastAsia="es-ES"/>
        </w:rPr>
        <w:drawing>
          <wp:inline distT="0" distB="0" distL="0" distR="0">
            <wp:extent cx="6438900" cy="305752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3057525"/>
                    </a:xfrm>
                    <a:prstGeom prst="rect">
                      <a:avLst/>
                    </a:prstGeom>
                    <a:noFill/>
                    <a:ln>
                      <a:noFill/>
                    </a:ln>
                  </pic:spPr>
                </pic:pic>
              </a:graphicData>
            </a:graphic>
          </wp:inline>
        </w:drawing>
      </w:r>
    </w:p>
    <w:p w:rsidR="008377C6" w:rsidRPr="000B66EF" w:rsidRDefault="008377C6" w:rsidP="00A345AD">
      <w:pPr>
        <w:pStyle w:val="Sangradetextonormal"/>
        <w:tabs>
          <w:tab w:val="left" w:pos="0"/>
        </w:tabs>
        <w:spacing w:after="0"/>
        <w:ind w:left="0"/>
        <w:jc w:val="both"/>
        <w:rPr>
          <w:rFonts w:cs="Arial"/>
          <w:sz w:val="22"/>
          <w:szCs w:val="22"/>
        </w:rPr>
      </w:pPr>
    </w:p>
    <w:p w:rsidR="00ED5580" w:rsidRPr="00556014" w:rsidRDefault="00E86233" w:rsidP="00A61FA7">
      <w:pPr>
        <w:pStyle w:val="Prrafodelista"/>
        <w:numPr>
          <w:ilvl w:val="0"/>
          <w:numId w:val="12"/>
        </w:numPr>
        <w:contextualSpacing/>
        <w:jc w:val="both"/>
        <w:rPr>
          <w:rFonts w:ascii="Arial" w:hAnsi="Arial" w:cs="Arial"/>
          <w:color w:val="000000"/>
          <w:sz w:val="22"/>
          <w:szCs w:val="22"/>
          <w:lang w:val="es-ES"/>
        </w:rPr>
      </w:pPr>
      <w:r w:rsidRPr="00556014">
        <w:rPr>
          <w:rFonts w:ascii="Arial" w:hAnsi="Arial" w:cs="Arial"/>
          <w:color w:val="000000"/>
          <w:sz w:val="22"/>
          <w:szCs w:val="22"/>
          <w:lang w:val="es-ES"/>
        </w:rPr>
        <w:t xml:space="preserve">Patrimonio de la Humanidad por la </w:t>
      </w:r>
      <w:r w:rsidR="00ED5580" w:rsidRPr="00556014">
        <w:rPr>
          <w:rFonts w:ascii="Arial" w:hAnsi="Arial" w:cs="Arial"/>
          <w:color w:val="000000"/>
          <w:sz w:val="22"/>
          <w:szCs w:val="22"/>
          <w:lang w:val="es-ES"/>
        </w:rPr>
        <w:t>UNESCO</w:t>
      </w:r>
      <w:r w:rsidRPr="00556014">
        <w:rPr>
          <w:rFonts w:ascii="Arial" w:hAnsi="Arial" w:cs="Arial"/>
          <w:color w:val="000000"/>
          <w:sz w:val="22"/>
          <w:szCs w:val="22"/>
          <w:lang w:val="es-ES"/>
        </w:rPr>
        <w:t>, Sigiriya es una enorme roca, con una altura de unos 200 m.</w:t>
      </w:r>
      <w:r w:rsidR="00ED5580" w:rsidRPr="00556014">
        <w:rPr>
          <w:rFonts w:ascii="Arial" w:hAnsi="Arial" w:cs="Arial"/>
          <w:color w:val="000000"/>
          <w:sz w:val="22"/>
          <w:szCs w:val="22"/>
          <w:lang w:val="es-ES"/>
        </w:rPr>
        <w:t xml:space="preserve"> </w:t>
      </w:r>
    </w:p>
    <w:p w:rsidR="00ED5580" w:rsidRPr="00E86233" w:rsidRDefault="00E86233" w:rsidP="00A61FA7">
      <w:pPr>
        <w:pStyle w:val="Prrafodelista"/>
        <w:numPr>
          <w:ilvl w:val="0"/>
          <w:numId w:val="12"/>
        </w:numPr>
        <w:contextualSpacing/>
        <w:jc w:val="both"/>
        <w:rPr>
          <w:rFonts w:ascii="Arial" w:hAnsi="Arial" w:cs="Arial"/>
          <w:color w:val="000000"/>
          <w:sz w:val="22"/>
          <w:szCs w:val="22"/>
          <w:lang w:val="es-ES"/>
        </w:rPr>
      </w:pPr>
      <w:r w:rsidRPr="00E86233">
        <w:rPr>
          <w:rFonts w:ascii="Arial" w:hAnsi="Arial" w:cs="Arial"/>
          <w:color w:val="000000"/>
          <w:sz w:val="22"/>
          <w:szCs w:val="22"/>
          <w:lang w:val="es-ES"/>
        </w:rPr>
        <w:t>Fue construida por el Rey</w:t>
      </w:r>
      <w:r w:rsidR="00ED5580" w:rsidRPr="00E86233">
        <w:rPr>
          <w:rFonts w:ascii="Arial" w:hAnsi="Arial" w:cs="Arial"/>
          <w:color w:val="000000"/>
          <w:sz w:val="22"/>
          <w:szCs w:val="22"/>
          <w:lang w:val="es-ES"/>
        </w:rPr>
        <w:t xml:space="preserve"> Kassyapa I </w:t>
      </w:r>
      <w:r w:rsidRPr="00E86233">
        <w:rPr>
          <w:rFonts w:ascii="Arial" w:hAnsi="Arial" w:cs="Arial"/>
          <w:color w:val="000000"/>
          <w:sz w:val="22"/>
          <w:szCs w:val="22"/>
          <w:lang w:val="es-ES"/>
        </w:rPr>
        <w:t>e</w:t>
      </w:r>
      <w:r>
        <w:rPr>
          <w:rFonts w:ascii="Arial" w:hAnsi="Arial" w:cs="Arial"/>
          <w:color w:val="000000"/>
          <w:sz w:val="22"/>
          <w:szCs w:val="22"/>
          <w:lang w:val="es-ES"/>
        </w:rPr>
        <w:t xml:space="preserve">n el </w:t>
      </w:r>
      <w:r w:rsidR="00E726EB">
        <w:rPr>
          <w:rFonts w:ascii="Arial" w:hAnsi="Arial" w:cs="Arial"/>
          <w:color w:val="000000"/>
          <w:sz w:val="22"/>
          <w:szCs w:val="22"/>
          <w:lang w:val="es-ES"/>
        </w:rPr>
        <w:t xml:space="preserve">siglo </w:t>
      </w:r>
      <w:r w:rsidRPr="00E86233">
        <w:rPr>
          <w:rFonts w:ascii="Arial" w:hAnsi="Arial" w:cs="Arial"/>
          <w:color w:val="000000"/>
          <w:sz w:val="22"/>
          <w:szCs w:val="22"/>
          <w:lang w:val="es-ES"/>
        </w:rPr>
        <w:t xml:space="preserve">V </w:t>
      </w:r>
      <w:r w:rsidR="00E726EB">
        <w:rPr>
          <w:rFonts w:ascii="Arial" w:hAnsi="Arial" w:cs="Arial"/>
          <w:color w:val="000000"/>
          <w:sz w:val="22"/>
          <w:szCs w:val="22"/>
          <w:lang w:val="es-ES"/>
        </w:rPr>
        <w:t>d.c</w:t>
      </w:r>
      <w:r w:rsidRPr="00E86233">
        <w:rPr>
          <w:rFonts w:ascii="Arial" w:hAnsi="Arial" w:cs="Arial"/>
          <w:color w:val="000000"/>
          <w:sz w:val="22"/>
          <w:szCs w:val="22"/>
          <w:lang w:val="es-ES"/>
        </w:rPr>
        <w:t>. y fue ciudadela real durante m</w:t>
      </w:r>
      <w:r>
        <w:rPr>
          <w:rFonts w:ascii="Arial" w:hAnsi="Arial" w:cs="Arial"/>
          <w:color w:val="000000"/>
          <w:sz w:val="22"/>
          <w:szCs w:val="22"/>
          <w:lang w:val="es-ES"/>
        </w:rPr>
        <w:t xml:space="preserve">ás de 18 años. </w:t>
      </w:r>
      <w:r w:rsidR="00ED5580" w:rsidRPr="00E86233">
        <w:rPr>
          <w:rFonts w:ascii="Arial" w:hAnsi="Arial" w:cs="Arial"/>
          <w:color w:val="000000"/>
          <w:sz w:val="22"/>
          <w:szCs w:val="22"/>
          <w:lang w:val="es-ES"/>
        </w:rPr>
        <w:t xml:space="preserve"> </w:t>
      </w:r>
    </w:p>
    <w:p w:rsidR="00E86233" w:rsidRDefault="005B08EA" w:rsidP="00E86233">
      <w:pPr>
        <w:pStyle w:val="Prrafodelista"/>
        <w:numPr>
          <w:ilvl w:val="0"/>
          <w:numId w:val="12"/>
        </w:numPr>
        <w:contextualSpacing/>
        <w:jc w:val="both"/>
        <w:rPr>
          <w:rFonts w:ascii="Arial" w:hAnsi="Arial" w:cs="Arial"/>
          <w:color w:val="000000"/>
          <w:sz w:val="22"/>
          <w:szCs w:val="22"/>
          <w:lang w:val="es-ES"/>
        </w:rPr>
      </w:pPr>
      <w:r>
        <w:rPr>
          <w:rFonts w:cs="Arial"/>
          <w:noProof/>
          <w:sz w:val="22"/>
          <w:szCs w:val="22"/>
          <w:lang w:val="es-ES" w:eastAsia="es-ES"/>
        </w:rPr>
        <w:drawing>
          <wp:anchor distT="0" distB="0" distL="114300" distR="114300" simplePos="0" relativeHeight="251660288" behindDoc="1" locked="0" layoutInCell="1" allowOverlap="1">
            <wp:simplePos x="0" y="0"/>
            <wp:positionH relativeFrom="column">
              <wp:posOffset>41275</wp:posOffset>
            </wp:positionH>
            <wp:positionV relativeFrom="paragraph">
              <wp:posOffset>478155</wp:posOffset>
            </wp:positionV>
            <wp:extent cx="6214110" cy="2952115"/>
            <wp:effectExtent l="0" t="0" r="0" b="0"/>
            <wp:wrapNone/>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4110"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233" w:rsidRPr="00E86233">
        <w:rPr>
          <w:rFonts w:ascii="Arial" w:hAnsi="Arial" w:cs="Arial"/>
          <w:color w:val="000000"/>
          <w:sz w:val="22"/>
          <w:szCs w:val="22"/>
          <w:lang w:val="es-ES"/>
        </w:rPr>
        <w:t xml:space="preserve">Se trata de un complejo de edificios, una parte </w:t>
      </w:r>
      <w:r w:rsidR="00E86233">
        <w:rPr>
          <w:rFonts w:ascii="Arial" w:hAnsi="Arial" w:cs="Arial"/>
          <w:color w:val="000000"/>
          <w:sz w:val="22"/>
          <w:szCs w:val="22"/>
          <w:lang w:val="es-ES"/>
        </w:rPr>
        <w:t>es el</w:t>
      </w:r>
      <w:r w:rsidR="00E86233" w:rsidRPr="00E86233">
        <w:rPr>
          <w:rFonts w:ascii="Arial" w:hAnsi="Arial" w:cs="Arial"/>
          <w:color w:val="000000"/>
          <w:sz w:val="22"/>
          <w:szCs w:val="22"/>
          <w:lang w:val="es-ES"/>
        </w:rPr>
        <w:t xml:space="preserve"> palacio real y</w:t>
      </w:r>
      <w:r w:rsidR="00E86233">
        <w:rPr>
          <w:rFonts w:ascii="Arial" w:hAnsi="Arial" w:cs="Arial"/>
          <w:color w:val="000000"/>
          <w:sz w:val="22"/>
          <w:szCs w:val="22"/>
          <w:lang w:val="es-ES"/>
        </w:rPr>
        <w:t xml:space="preserve"> la otra</w:t>
      </w:r>
      <w:r w:rsidR="00E86233" w:rsidRPr="00E86233">
        <w:rPr>
          <w:rFonts w:ascii="Arial" w:hAnsi="Arial" w:cs="Arial"/>
          <w:color w:val="000000"/>
          <w:sz w:val="22"/>
          <w:szCs w:val="22"/>
          <w:lang w:val="es-ES"/>
        </w:rPr>
        <w:t xml:space="preserve"> parte </w:t>
      </w:r>
      <w:r w:rsidR="00E86233">
        <w:rPr>
          <w:rFonts w:ascii="Arial" w:hAnsi="Arial" w:cs="Arial"/>
          <w:color w:val="000000"/>
          <w:sz w:val="22"/>
          <w:szCs w:val="22"/>
          <w:lang w:val="es-ES"/>
        </w:rPr>
        <w:t>es</w:t>
      </w:r>
      <w:r w:rsidR="00E86233" w:rsidRPr="00E86233">
        <w:rPr>
          <w:rFonts w:ascii="Arial" w:hAnsi="Arial" w:cs="Arial"/>
          <w:color w:val="000000"/>
          <w:sz w:val="22"/>
          <w:szCs w:val="22"/>
          <w:lang w:val="es-ES"/>
        </w:rPr>
        <w:t xml:space="preserve"> la ciudad con la famosa Puerta de los Leones, jardines </w:t>
      </w:r>
      <w:r w:rsidR="00E86233">
        <w:rPr>
          <w:rFonts w:ascii="Arial" w:hAnsi="Arial" w:cs="Arial"/>
          <w:color w:val="000000"/>
          <w:sz w:val="22"/>
          <w:szCs w:val="22"/>
          <w:lang w:val="es-ES"/>
        </w:rPr>
        <w:t>a</w:t>
      </w:r>
      <w:r w:rsidR="00E86233" w:rsidRPr="00E86233">
        <w:rPr>
          <w:rFonts w:ascii="Arial" w:hAnsi="Arial" w:cs="Arial"/>
          <w:color w:val="000000"/>
          <w:sz w:val="22"/>
          <w:szCs w:val="22"/>
          <w:lang w:val="es-ES"/>
        </w:rPr>
        <w:t>muralla</w:t>
      </w:r>
      <w:r w:rsidR="00E86233">
        <w:rPr>
          <w:rFonts w:ascii="Arial" w:hAnsi="Arial" w:cs="Arial"/>
          <w:color w:val="000000"/>
          <w:sz w:val="22"/>
          <w:szCs w:val="22"/>
          <w:lang w:val="es-ES"/>
        </w:rPr>
        <w:t>dos</w:t>
      </w:r>
      <w:r w:rsidR="00E86233" w:rsidRPr="00E86233">
        <w:rPr>
          <w:rFonts w:ascii="Arial" w:hAnsi="Arial" w:cs="Arial"/>
          <w:color w:val="000000"/>
          <w:sz w:val="22"/>
          <w:szCs w:val="22"/>
          <w:lang w:val="es-ES"/>
        </w:rPr>
        <w:t xml:space="preserve"> y fosos</w:t>
      </w:r>
      <w:r w:rsidR="00E86233">
        <w:rPr>
          <w:rFonts w:ascii="Arial" w:hAnsi="Arial" w:cs="Arial"/>
          <w:color w:val="000000"/>
          <w:sz w:val="22"/>
          <w:szCs w:val="22"/>
          <w:lang w:val="es-ES"/>
        </w:rPr>
        <w:t>.</w:t>
      </w:r>
      <w:r w:rsidR="00E86233" w:rsidRPr="00E86233">
        <w:rPr>
          <w:rFonts w:ascii="Arial" w:hAnsi="Arial" w:cs="Arial"/>
          <w:color w:val="000000"/>
          <w:sz w:val="22"/>
          <w:szCs w:val="22"/>
          <w:lang w:val="es-ES"/>
        </w:rPr>
        <w:t xml:space="preserve"> </w:t>
      </w:r>
      <w:r w:rsidR="00E86233">
        <w:rPr>
          <w:rFonts w:ascii="Arial" w:hAnsi="Arial" w:cs="Arial"/>
          <w:color w:val="000000"/>
          <w:sz w:val="22"/>
          <w:szCs w:val="22"/>
          <w:lang w:val="es-ES"/>
        </w:rPr>
        <w:t>Es una</w:t>
      </w:r>
      <w:r w:rsidR="00E86233" w:rsidRPr="00E86233">
        <w:rPr>
          <w:rFonts w:ascii="Arial" w:hAnsi="Arial" w:cs="Arial"/>
          <w:color w:val="000000"/>
          <w:sz w:val="22"/>
          <w:szCs w:val="22"/>
          <w:lang w:val="es-ES"/>
        </w:rPr>
        <w:t xml:space="preserve"> </w:t>
      </w:r>
      <w:r w:rsidR="00146651" w:rsidRPr="00E86233">
        <w:rPr>
          <w:rFonts w:ascii="Arial" w:hAnsi="Arial" w:cs="Arial"/>
          <w:color w:val="000000"/>
          <w:sz w:val="22"/>
          <w:szCs w:val="22"/>
          <w:lang w:val="es-ES"/>
        </w:rPr>
        <w:t xml:space="preserve">sofisticada </w:t>
      </w:r>
      <w:r w:rsidR="00E86233" w:rsidRPr="00E86233">
        <w:rPr>
          <w:rFonts w:ascii="Arial" w:hAnsi="Arial" w:cs="Arial"/>
          <w:color w:val="000000"/>
          <w:sz w:val="22"/>
          <w:szCs w:val="22"/>
          <w:lang w:val="es-ES"/>
        </w:rPr>
        <w:t xml:space="preserve">proeza arquitectónica. </w:t>
      </w: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D22460" w:rsidRDefault="00D22460" w:rsidP="00282586">
      <w:pPr>
        <w:pStyle w:val="Sangradetextonormal"/>
        <w:tabs>
          <w:tab w:val="left" w:pos="0"/>
        </w:tabs>
        <w:spacing w:after="0"/>
        <w:ind w:left="0"/>
        <w:jc w:val="both"/>
        <w:rPr>
          <w:rFonts w:cs="Arial"/>
          <w:sz w:val="22"/>
          <w:szCs w:val="22"/>
          <w:lang w:val="es-ES"/>
        </w:rPr>
      </w:pPr>
    </w:p>
    <w:p w:rsidR="00540F0E" w:rsidRDefault="00540F0E" w:rsidP="00282586">
      <w:pPr>
        <w:pStyle w:val="Sangradetextonormal"/>
        <w:tabs>
          <w:tab w:val="left" w:pos="0"/>
        </w:tabs>
        <w:spacing w:after="0"/>
        <w:ind w:left="0"/>
        <w:jc w:val="both"/>
        <w:rPr>
          <w:rFonts w:cs="Arial"/>
          <w:sz w:val="22"/>
          <w:szCs w:val="22"/>
          <w:lang w:val="es-ES"/>
        </w:rPr>
      </w:pPr>
    </w:p>
    <w:p w:rsidR="00540F0E" w:rsidRDefault="00540F0E" w:rsidP="00282586">
      <w:pPr>
        <w:pStyle w:val="Sangradetextonormal"/>
        <w:tabs>
          <w:tab w:val="left" w:pos="0"/>
        </w:tabs>
        <w:spacing w:after="0"/>
        <w:ind w:left="0"/>
        <w:jc w:val="both"/>
        <w:rPr>
          <w:rFonts w:cs="Arial"/>
          <w:sz w:val="22"/>
          <w:szCs w:val="22"/>
          <w:lang w:val="es-ES"/>
        </w:rPr>
      </w:pPr>
    </w:p>
    <w:p w:rsidR="00540F0E" w:rsidRDefault="00540F0E" w:rsidP="00282586">
      <w:pPr>
        <w:pStyle w:val="Sangradetextonormal"/>
        <w:tabs>
          <w:tab w:val="left" w:pos="0"/>
        </w:tabs>
        <w:spacing w:after="0"/>
        <w:ind w:left="0"/>
        <w:jc w:val="both"/>
        <w:rPr>
          <w:rFonts w:cs="Arial"/>
          <w:sz w:val="22"/>
          <w:szCs w:val="22"/>
          <w:lang w:val="es-ES"/>
        </w:rPr>
      </w:pPr>
    </w:p>
    <w:p w:rsidR="00540F0E" w:rsidRDefault="00540F0E" w:rsidP="00282586">
      <w:pPr>
        <w:pStyle w:val="Sangradetextonormal"/>
        <w:tabs>
          <w:tab w:val="left" w:pos="0"/>
        </w:tabs>
        <w:spacing w:after="0"/>
        <w:ind w:left="0"/>
        <w:jc w:val="both"/>
        <w:rPr>
          <w:rFonts w:cs="Arial"/>
          <w:sz w:val="22"/>
          <w:szCs w:val="22"/>
          <w:lang w:val="es-ES"/>
        </w:rPr>
      </w:pPr>
    </w:p>
    <w:p w:rsidR="00540F0E" w:rsidRDefault="00540F0E" w:rsidP="00282586">
      <w:pPr>
        <w:pStyle w:val="Sangradetextonormal"/>
        <w:tabs>
          <w:tab w:val="left" w:pos="0"/>
        </w:tabs>
        <w:spacing w:after="0"/>
        <w:ind w:left="0"/>
        <w:jc w:val="both"/>
        <w:rPr>
          <w:rFonts w:cs="Arial"/>
          <w:sz w:val="22"/>
          <w:szCs w:val="22"/>
          <w:lang w:val="es-ES"/>
        </w:rPr>
      </w:pPr>
    </w:p>
    <w:p w:rsidR="00B1235E" w:rsidRPr="00E86233" w:rsidRDefault="00B1235E" w:rsidP="00B1235E">
      <w:pPr>
        <w:pStyle w:val="Prrafodelista"/>
        <w:numPr>
          <w:ilvl w:val="0"/>
          <w:numId w:val="12"/>
        </w:numPr>
        <w:contextualSpacing/>
        <w:jc w:val="both"/>
        <w:rPr>
          <w:rFonts w:ascii="Arial" w:hAnsi="Arial" w:cs="Arial"/>
          <w:color w:val="000000"/>
          <w:sz w:val="22"/>
          <w:szCs w:val="22"/>
          <w:lang w:val="es-ES"/>
        </w:rPr>
      </w:pPr>
      <w:r>
        <w:rPr>
          <w:rFonts w:ascii="Arial" w:hAnsi="Arial" w:cs="Arial"/>
          <w:color w:val="000000"/>
          <w:sz w:val="22"/>
          <w:szCs w:val="22"/>
          <w:lang w:val="es-ES"/>
        </w:rPr>
        <w:lastRenderedPageBreak/>
        <w:t>En la parte superior, a la que se accede</w:t>
      </w:r>
      <w:r w:rsidRPr="00E86233">
        <w:rPr>
          <w:rFonts w:ascii="Arial" w:hAnsi="Arial" w:cs="Arial"/>
          <w:color w:val="000000"/>
          <w:sz w:val="22"/>
          <w:szCs w:val="22"/>
          <w:lang w:val="es-ES"/>
        </w:rPr>
        <w:t xml:space="preserve"> por una escalera de caracol</w:t>
      </w:r>
      <w:r>
        <w:rPr>
          <w:rFonts w:ascii="Arial" w:hAnsi="Arial" w:cs="Arial"/>
          <w:color w:val="000000"/>
          <w:sz w:val="22"/>
          <w:szCs w:val="22"/>
          <w:lang w:val="es-ES"/>
        </w:rPr>
        <w:t>, se encuentran</w:t>
      </w:r>
      <w:r w:rsidRPr="00E86233">
        <w:rPr>
          <w:rFonts w:ascii="Arial" w:hAnsi="Arial" w:cs="Arial"/>
          <w:color w:val="000000"/>
          <w:sz w:val="22"/>
          <w:szCs w:val="22"/>
          <w:lang w:val="es-ES"/>
        </w:rPr>
        <w:t xml:space="preserve"> los famosos frescos de Sigiriya, </w:t>
      </w:r>
      <w:r>
        <w:rPr>
          <w:rFonts w:ascii="Arial" w:hAnsi="Arial" w:cs="Arial"/>
          <w:color w:val="000000"/>
          <w:sz w:val="22"/>
          <w:szCs w:val="22"/>
          <w:lang w:val="es-ES"/>
        </w:rPr>
        <w:t xml:space="preserve">representando </w:t>
      </w:r>
      <w:r w:rsidRPr="00E86233">
        <w:rPr>
          <w:rFonts w:ascii="Arial" w:hAnsi="Arial" w:cs="Arial"/>
          <w:color w:val="000000"/>
          <w:sz w:val="22"/>
          <w:szCs w:val="22"/>
          <w:lang w:val="es-ES"/>
        </w:rPr>
        <w:t xml:space="preserve">21 figuras de mujeres </w:t>
      </w:r>
      <w:r>
        <w:rPr>
          <w:rFonts w:ascii="Arial" w:hAnsi="Arial" w:cs="Arial"/>
          <w:color w:val="000000"/>
          <w:sz w:val="22"/>
          <w:szCs w:val="22"/>
          <w:lang w:val="es-ES"/>
        </w:rPr>
        <w:t xml:space="preserve">emergiendo de </w:t>
      </w:r>
      <w:r w:rsidRPr="00E86233">
        <w:rPr>
          <w:rFonts w:ascii="Arial" w:hAnsi="Arial" w:cs="Arial"/>
          <w:color w:val="000000"/>
          <w:sz w:val="22"/>
          <w:szCs w:val="22"/>
          <w:lang w:val="es-ES"/>
        </w:rPr>
        <w:t xml:space="preserve">las nubes, </w:t>
      </w:r>
      <w:r>
        <w:rPr>
          <w:rFonts w:ascii="Arial" w:hAnsi="Arial" w:cs="Arial"/>
          <w:color w:val="000000"/>
          <w:sz w:val="22"/>
          <w:szCs w:val="22"/>
          <w:lang w:val="es-ES"/>
        </w:rPr>
        <w:t>siendo parte del</w:t>
      </w:r>
      <w:r w:rsidRPr="00E86233">
        <w:rPr>
          <w:rFonts w:ascii="Arial" w:hAnsi="Arial" w:cs="Arial"/>
          <w:color w:val="000000"/>
          <w:sz w:val="22"/>
          <w:szCs w:val="22"/>
          <w:lang w:val="es-ES"/>
        </w:rPr>
        <w:t xml:space="preserve"> arte pictórico más antiguo </w:t>
      </w:r>
      <w:r>
        <w:rPr>
          <w:rFonts w:ascii="Arial" w:hAnsi="Arial" w:cs="Arial"/>
          <w:color w:val="000000"/>
          <w:sz w:val="22"/>
          <w:szCs w:val="22"/>
          <w:lang w:val="es-ES"/>
        </w:rPr>
        <w:t>de</w:t>
      </w:r>
      <w:r w:rsidRPr="00E86233">
        <w:rPr>
          <w:rFonts w:ascii="Arial" w:hAnsi="Arial" w:cs="Arial"/>
          <w:color w:val="000000"/>
          <w:sz w:val="22"/>
          <w:szCs w:val="22"/>
          <w:lang w:val="es-ES"/>
        </w:rPr>
        <w:t xml:space="preserve"> Sri Lank</w:t>
      </w:r>
      <w:r>
        <w:rPr>
          <w:rFonts w:ascii="Arial" w:hAnsi="Arial" w:cs="Arial"/>
          <w:color w:val="000000"/>
          <w:sz w:val="22"/>
          <w:szCs w:val="22"/>
          <w:lang w:val="es-ES"/>
        </w:rPr>
        <w:t>a.</w:t>
      </w:r>
    </w:p>
    <w:p w:rsidR="00B1235E" w:rsidRDefault="00B1235E" w:rsidP="00B1235E">
      <w:pPr>
        <w:pStyle w:val="Prrafodelista"/>
        <w:numPr>
          <w:ilvl w:val="0"/>
          <w:numId w:val="12"/>
        </w:numPr>
        <w:contextualSpacing/>
        <w:jc w:val="both"/>
        <w:rPr>
          <w:rFonts w:ascii="Arial" w:hAnsi="Arial" w:cs="Arial"/>
          <w:color w:val="000000"/>
          <w:sz w:val="22"/>
          <w:szCs w:val="22"/>
          <w:lang w:val="es-ES"/>
        </w:rPr>
      </w:pPr>
      <w:r w:rsidRPr="00146651">
        <w:rPr>
          <w:rFonts w:ascii="Arial" w:hAnsi="Arial" w:cs="Arial"/>
          <w:color w:val="000000"/>
          <w:sz w:val="22"/>
          <w:szCs w:val="22"/>
          <w:lang w:val="es-ES"/>
        </w:rPr>
        <w:t xml:space="preserve">Los poemas inscritos en la roca por admiradores de los frescos, y conocidos como los “grafitis Sigiri”, se encuentran entre los textos más antiguos del idioma Cingalés. </w:t>
      </w:r>
    </w:p>
    <w:p w:rsidR="00B1235E" w:rsidRPr="00146651" w:rsidRDefault="00B1235E" w:rsidP="00B1235E">
      <w:pPr>
        <w:pStyle w:val="Prrafodelista"/>
        <w:numPr>
          <w:ilvl w:val="0"/>
          <w:numId w:val="12"/>
        </w:numPr>
        <w:contextualSpacing/>
        <w:jc w:val="both"/>
        <w:rPr>
          <w:rFonts w:ascii="Arial" w:hAnsi="Arial" w:cs="Arial"/>
          <w:color w:val="000000"/>
          <w:sz w:val="22"/>
          <w:szCs w:val="22"/>
          <w:lang w:val="es-ES"/>
        </w:rPr>
      </w:pPr>
      <w:r w:rsidRPr="00146651">
        <w:rPr>
          <w:rFonts w:ascii="Arial" w:hAnsi="Arial" w:cs="Arial"/>
          <w:color w:val="000000"/>
          <w:sz w:val="22"/>
          <w:szCs w:val="22"/>
          <w:lang w:val="es-ES"/>
        </w:rPr>
        <w:t>La cumb</w:t>
      </w:r>
      <w:r>
        <w:rPr>
          <w:rFonts w:ascii="Arial" w:hAnsi="Arial" w:cs="Arial"/>
          <w:color w:val="000000"/>
          <w:sz w:val="22"/>
          <w:szCs w:val="22"/>
          <w:lang w:val="es-ES"/>
        </w:rPr>
        <w:t>re</w:t>
      </w:r>
      <w:r w:rsidRPr="00146651">
        <w:rPr>
          <w:rFonts w:ascii="Arial" w:hAnsi="Arial" w:cs="Arial"/>
          <w:color w:val="000000"/>
          <w:sz w:val="22"/>
          <w:szCs w:val="22"/>
          <w:lang w:val="es-ES"/>
        </w:rPr>
        <w:t xml:space="preserve"> de la roca, con un área de 1 hectárea, fue el </w:t>
      </w:r>
      <w:r>
        <w:rPr>
          <w:rFonts w:ascii="Arial" w:hAnsi="Arial" w:cs="Arial"/>
          <w:color w:val="000000"/>
          <w:sz w:val="22"/>
          <w:szCs w:val="22"/>
          <w:lang w:val="es-ES"/>
        </w:rPr>
        <w:t>P</w:t>
      </w:r>
      <w:r w:rsidRPr="00146651">
        <w:rPr>
          <w:rFonts w:ascii="Arial" w:hAnsi="Arial" w:cs="Arial"/>
          <w:color w:val="000000"/>
          <w:sz w:val="22"/>
          <w:szCs w:val="22"/>
          <w:lang w:val="es-ES"/>
        </w:rPr>
        <w:t xml:space="preserve">alacio fortificado del Rey  Kassyapa I, </w:t>
      </w:r>
      <w:r>
        <w:rPr>
          <w:rFonts w:ascii="Arial" w:hAnsi="Arial" w:cs="Arial"/>
          <w:color w:val="000000"/>
          <w:sz w:val="22"/>
          <w:szCs w:val="22"/>
          <w:lang w:val="es-ES"/>
        </w:rPr>
        <w:t>el cual tenía fama de ser invencible.</w:t>
      </w:r>
    </w:p>
    <w:p w:rsidR="00B1235E" w:rsidRDefault="00B1235E" w:rsidP="00B1235E">
      <w:pPr>
        <w:pStyle w:val="Prrafodelista"/>
        <w:numPr>
          <w:ilvl w:val="0"/>
          <w:numId w:val="12"/>
        </w:numPr>
        <w:contextualSpacing/>
        <w:jc w:val="both"/>
        <w:rPr>
          <w:rFonts w:ascii="Arial" w:hAnsi="Arial" w:cs="Arial"/>
          <w:color w:val="000000"/>
          <w:sz w:val="22"/>
          <w:szCs w:val="22"/>
          <w:lang w:val="es-ES"/>
        </w:rPr>
      </w:pPr>
      <w:r w:rsidRPr="00146651">
        <w:rPr>
          <w:rFonts w:ascii="Arial" w:hAnsi="Arial" w:cs="Arial"/>
          <w:color w:val="000000"/>
          <w:sz w:val="22"/>
          <w:szCs w:val="22"/>
          <w:lang w:val="es-ES"/>
        </w:rPr>
        <w:t xml:space="preserve">Duración mínima de la ascensión: 1 hora a un paso moderado.  </w:t>
      </w:r>
    </w:p>
    <w:p w:rsidR="00540F0E" w:rsidRDefault="00540F0E" w:rsidP="00282586">
      <w:pPr>
        <w:pStyle w:val="Sangradetextonormal"/>
        <w:tabs>
          <w:tab w:val="left" w:pos="0"/>
        </w:tabs>
        <w:spacing w:after="0"/>
        <w:ind w:left="0"/>
        <w:jc w:val="both"/>
        <w:rPr>
          <w:rFonts w:cs="Arial"/>
          <w:sz w:val="22"/>
          <w:szCs w:val="22"/>
          <w:lang w:val="es-ES"/>
        </w:rPr>
      </w:pPr>
    </w:p>
    <w:p w:rsidR="00540F0E" w:rsidRDefault="00540F0E" w:rsidP="00282586">
      <w:pPr>
        <w:pStyle w:val="Sangradetextonormal"/>
        <w:tabs>
          <w:tab w:val="left" w:pos="0"/>
        </w:tabs>
        <w:spacing w:after="0"/>
        <w:ind w:left="0"/>
        <w:jc w:val="both"/>
        <w:rPr>
          <w:rFonts w:cs="Arial"/>
          <w:sz w:val="22"/>
          <w:szCs w:val="22"/>
          <w:lang w:val="es-ES"/>
        </w:rPr>
      </w:pPr>
    </w:p>
    <w:p w:rsidR="00ED5580" w:rsidRPr="00146651" w:rsidRDefault="00146651" w:rsidP="00282586">
      <w:pPr>
        <w:pStyle w:val="Sangradetextonormal"/>
        <w:tabs>
          <w:tab w:val="left" w:pos="0"/>
        </w:tabs>
        <w:spacing w:after="0"/>
        <w:ind w:left="0"/>
        <w:jc w:val="both"/>
        <w:rPr>
          <w:rFonts w:cs="Arial"/>
          <w:sz w:val="22"/>
          <w:szCs w:val="22"/>
          <w:lang w:val="es-ES"/>
        </w:rPr>
      </w:pPr>
      <w:r w:rsidRPr="00146651">
        <w:rPr>
          <w:rFonts w:cs="Arial"/>
          <w:sz w:val="22"/>
          <w:szCs w:val="22"/>
          <w:lang w:val="es-ES"/>
        </w:rPr>
        <w:t>Continuación hacia</w:t>
      </w:r>
      <w:r w:rsidR="00ED5580" w:rsidRPr="00146651">
        <w:rPr>
          <w:rFonts w:cs="Arial"/>
          <w:sz w:val="22"/>
          <w:szCs w:val="22"/>
          <w:lang w:val="es-ES"/>
        </w:rPr>
        <w:t xml:space="preserve"> Kandy (a</w:t>
      </w:r>
      <w:r w:rsidRPr="00146651">
        <w:rPr>
          <w:rFonts w:cs="Arial"/>
          <w:sz w:val="22"/>
          <w:szCs w:val="22"/>
          <w:lang w:val="es-ES"/>
        </w:rPr>
        <w:t xml:space="preserve">proximadamente 3 horas </w:t>
      </w:r>
      <w:r w:rsidR="00ED5580" w:rsidRPr="00146651">
        <w:rPr>
          <w:rFonts w:cs="Arial"/>
          <w:sz w:val="22"/>
          <w:szCs w:val="22"/>
          <w:lang w:val="es-ES"/>
        </w:rPr>
        <w:t>- distanc</w:t>
      </w:r>
      <w:r>
        <w:rPr>
          <w:rFonts w:cs="Arial"/>
          <w:sz w:val="22"/>
          <w:szCs w:val="22"/>
          <w:lang w:val="es-ES"/>
        </w:rPr>
        <w:t>ia</w:t>
      </w:r>
      <w:r w:rsidR="00ED5580" w:rsidRPr="00146651">
        <w:rPr>
          <w:rFonts w:cs="Arial"/>
          <w:sz w:val="22"/>
          <w:szCs w:val="22"/>
          <w:lang w:val="es-ES"/>
        </w:rPr>
        <w:t xml:space="preserve"> 96 Km</w:t>
      </w:r>
      <w:r>
        <w:rPr>
          <w:rFonts w:cs="Arial"/>
          <w:sz w:val="22"/>
          <w:szCs w:val="22"/>
          <w:lang w:val="es-ES"/>
        </w:rPr>
        <w:t>s</w:t>
      </w:r>
      <w:r w:rsidR="00ED5580" w:rsidRPr="00146651">
        <w:rPr>
          <w:rFonts w:cs="Arial"/>
          <w:sz w:val="22"/>
          <w:szCs w:val="22"/>
          <w:lang w:val="es-ES"/>
        </w:rPr>
        <w:t>).</w:t>
      </w:r>
    </w:p>
    <w:p w:rsidR="00ED5580" w:rsidRPr="00556014" w:rsidRDefault="00ED5580" w:rsidP="00282586">
      <w:pPr>
        <w:pStyle w:val="Sangradetextonormal"/>
        <w:tabs>
          <w:tab w:val="left" w:pos="0"/>
        </w:tabs>
        <w:spacing w:after="0"/>
        <w:ind w:left="0"/>
        <w:jc w:val="both"/>
        <w:rPr>
          <w:rFonts w:cs="Arial"/>
          <w:sz w:val="22"/>
          <w:szCs w:val="22"/>
          <w:lang w:val="es-ES"/>
        </w:rPr>
      </w:pPr>
    </w:p>
    <w:p w:rsidR="00146651" w:rsidRDefault="009436A1" w:rsidP="00282586">
      <w:pPr>
        <w:pStyle w:val="Sangradetextonormal"/>
        <w:tabs>
          <w:tab w:val="left" w:pos="0"/>
        </w:tabs>
        <w:spacing w:after="0"/>
        <w:ind w:left="0"/>
        <w:jc w:val="both"/>
        <w:rPr>
          <w:rFonts w:cs="Arial"/>
          <w:sz w:val="22"/>
          <w:szCs w:val="22"/>
          <w:lang w:val="es-ES"/>
        </w:rPr>
      </w:pPr>
      <w:r>
        <w:rPr>
          <w:rFonts w:cs="Arial"/>
          <w:sz w:val="22"/>
          <w:szCs w:val="22"/>
          <w:lang w:val="es-ES"/>
        </w:rPr>
        <w:t>En ruta</w:t>
      </w:r>
      <w:r w:rsidR="00146651" w:rsidRPr="00146651">
        <w:rPr>
          <w:rFonts w:cs="Arial"/>
          <w:sz w:val="22"/>
          <w:szCs w:val="22"/>
          <w:lang w:val="es-ES"/>
        </w:rPr>
        <w:t xml:space="preserve"> </w:t>
      </w:r>
      <w:r w:rsidR="009715B3">
        <w:rPr>
          <w:rFonts w:cs="Arial"/>
          <w:sz w:val="22"/>
          <w:szCs w:val="22"/>
          <w:lang w:val="es-ES"/>
        </w:rPr>
        <w:t>h</w:t>
      </w:r>
      <w:r w:rsidR="00146651" w:rsidRPr="00146651">
        <w:rPr>
          <w:rFonts w:cs="Arial"/>
          <w:sz w:val="22"/>
          <w:szCs w:val="22"/>
          <w:lang w:val="es-ES"/>
        </w:rPr>
        <w:t>a</w:t>
      </w:r>
      <w:r w:rsidR="009715B3">
        <w:rPr>
          <w:rFonts w:cs="Arial"/>
          <w:sz w:val="22"/>
          <w:szCs w:val="22"/>
          <w:lang w:val="es-ES"/>
        </w:rPr>
        <w:t>cia</w:t>
      </w:r>
      <w:r w:rsidR="00146651" w:rsidRPr="00146651">
        <w:rPr>
          <w:rFonts w:cs="Arial"/>
          <w:sz w:val="22"/>
          <w:szCs w:val="22"/>
          <w:lang w:val="es-ES"/>
        </w:rPr>
        <w:t xml:space="preserve"> Kandy </w:t>
      </w:r>
      <w:r w:rsidR="009715B3">
        <w:rPr>
          <w:rFonts w:cs="Arial"/>
          <w:sz w:val="22"/>
          <w:szCs w:val="22"/>
          <w:lang w:val="es-ES"/>
        </w:rPr>
        <w:t>hará</w:t>
      </w:r>
      <w:r w:rsidR="00146651" w:rsidRPr="00146651">
        <w:rPr>
          <w:rFonts w:cs="Arial"/>
          <w:sz w:val="22"/>
          <w:szCs w:val="22"/>
          <w:lang w:val="es-ES"/>
        </w:rPr>
        <w:t xml:space="preserve"> una breve visita a un jard</w:t>
      </w:r>
      <w:r w:rsidR="009715B3">
        <w:rPr>
          <w:rFonts w:cs="Arial"/>
          <w:sz w:val="22"/>
          <w:szCs w:val="22"/>
          <w:lang w:val="es-ES"/>
        </w:rPr>
        <w:t>ín</w:t>
      </w:r>
      <w:r w:rsidR="00146651" w:rsidRPr="00146651">
        <w:rPr>
          <w:rFonts w:cs="Arial"/>
          <w:sz w:val="22"/>
          <w:szCs w:val="22"/>
          <w:lang w:val="es-ES"/>
        </w:rPr>
        <w:t xml:space="preserve"> de especias en Matale</w:t>
      </w:r>
      <w:r w:rsidR="00C46FF6">
        <w:rPr>
          <w:rFonts w:cs="Arial"/>
          <w:sz w:val="22"/>
          <w:szCs w:val="22"/>
          <w:lang w:val="es-ES"/>
        </w:rPr>
        <w:t xml:space="preserve">, </w:t>
      </w:r>
      <w:r w:rsidR="00146651" w:rsidRPr="00146651">
        <w:rPr>
          <w:rFonts w:cs="Arial"/>
          <w:sz w:val="22"/>
          <w:szCs w:val="22"/>
          <w:lang w:val="es-ES"/>
        </w:rPr>
        <w:t>en la antigua Ruta de las Especias</w:t>
      </w:r>
      <w:r w:rsidR="009715B3">
        <w:rPr>
          <w:rFonts w:cs="Arial"/>
          <w:sz w:val="22"/>
          <w:szCs w:val="22"/>
          <w:lang w:val="es-ES"/>
        </w:rPr>
        <w:t>.</w:t>
      </w:r>
      <w:r w:rsidR="00146651" w:rsidRPr="00146651">
        <w:rPr>
          <w:rFonts w:cs="Arial"/>
          <w:sz w:val="22"/>
          <w:szCs w:val="22"/>
          <w:lang w:val="es-ES"/>
        </w:rPr>
        <w:t xml:space="preserve"> Sri Lanka ha sido tan famoso por su arom</w:t>
      </w:r>
      <w:r w:rsidR="009715B3">
        <w:rPr>
          <w:rFonts w:cs="Arial"/>
          <w:sz w:val="22"/>
          <w:szCs w:val="22"/>
          <w:lang w:val="es-ES"/>
        </w:rPr>
        <w:t>a a</w:t>
      </w:r>
      <w:r w:rsidR="00146651" w:rsidRPr="00146651">
        <w:rPr>
          <w:rFonts w:cs="Arial"/>
          <w:sz w:val="22"/>
          <w:szCs w:val="22"/>
          <w:lang w:val="es-ES"/>
        </w:rPr>
        <w:t xml:space="preserve"> canela, cardamomo, nuez moscada y pimienta, que atrajo a muchos comerciantes de la antigüedad a la isla. Incluso en la actualidad, Sri Lanka produce </w:t>
      </w:r>
      <w:r w:rsidR="009715B3">
        <w:rPr>
          <w:rFonts w:cs="Arial"/>
          <w:sz w:val="22"/>
          <w:szCs w:val="22"/>
          <w:lang w:val="es-ES"/>
        </w:rPr>
        <w:t>una de</w:t>
      </w:r>
      <w:r w:rsidR="00146651" w:rsidRPr="00146651">
        <w:rPr>
          <w:rFonts w:cs="Arial"/>
          <w:sz w:val="22"/>
          <w:szCs w:val="22"/>
          <w:lang w:val="es-ES"/>
        </w:rPr>
        <w:t xml:space="preserve"> l</w:t>
      </w:r>
      <w:r w:rsidR="009715B3">
        <w:rPr>
          <w:rFonts w:cs="Arial"/>
          <w:sz w:val="22"/>
          <w:szCs w:val="22"/>
          <w:lang w:val="es-ES"/>
        </w:rPr>
        <w:t>a</w:t>
      </w:r>
      <w:r w:rsidR="00146651" w:rsidRPr="00146651">
        <w:rPr>
          <w:rFonts w:cs="Arial"/>
          <w:sz w:val="22"/>
          <w:szCs w:val="22"/>
          <w:lang w:val="es-ES"/>
        </w:rPr>
        <w:t>s canela</w:t>
      </w:r>
      <w:r w:rsidR="009715B3">
        <w:rPr>
          <w:rFonts w:cs="Arial"/>
          <w:sz w:val="22"/>
          <w:szCs w:val="22"/>
          <w:lang w:val="es-ES"/>
        </w:rPr>
        <w:t>s</w:t>
      </w:r>
      <w:r w:rsidR="00146651" w:rsidRPr="00146651">
        <w:rPr>
          <w:rFonts w:cs="Arial"/>
          <w:sz w:val="22"/>
          <w:szCs w:val="22"/>
          <w:lang w:val="es-ES"/>
        </w:rPr>
        <w:t xml:space="preserve"> </w:t>
      </w:r>
      <w:r w:rsidR="009715B3">
        <w:rPr>
          <w:rFonts w:cs="Arial"/>
          <w:sz w:val="22"/>
          <w:szCs w:val="22"/>
          <w:lang w:val="es-ES"/>
        </w:rPr>
        <w:t xml:space="preserve">de </w:t>
      </w:r>
      <w:r>
        <w:rPr>
          <w:rFonts w:cs="Arial"/>
          <w:sz w:val="22"/>
          <w:szCs w:val="22"/>
          <w:lang w:val="es-ES"/>
        </w:rPr>
        <w:t xml:space="preserve">mejor </w:t>
      </w:r>
      <w:r w:rsidR="00146651" w:rsidRPr="00146651">
        <w:rPr>
          <w:rFonts w:cs="Arial"/>
          <w:sz w:val="22"/>
          <w:szCs w:val="22"/>
          <w:lang w:val="es-ES"/>
        </w:rPr>
        <w:t xml:space="preserve">calidad </w:t>
      </w:r>
      <w:r>
        <w:rPr>
          <w:rFonts w:cs="Arial"/>
          <w:sz w:val="22"/>
          <w:szCs w:val="22"/>
          <w:lang w:val="es-ES"/>
        </w:rPr>
        <w:t>del</w:t>
      </w:r>
      <w:r w:rsidR="00146651" w:rsidRPr="00146651">
        <w:rPr>
          <w:rFonts w:cs="Arial"/>
          <w:sz w:val="22"/>
          <w:szCs w:val="22"/>
          <w:lang w:val="es-ES"/>
        </w:rPr>
        <w:t xml:space="preserve"> mundo. En el jardín de</w:t>
      </w:r>
      <w:r w:rsidR="009715B3">
        <w:rPr>
          <w:rFonts w:cs="Arial"/>
          <w:sz w:val="22"/>
          <w:szCs w:val="22"/>
          <w:lang w:val="es-ES"/>
        </w:rPr>
        <w:t xml:space="preserve"> las</w:t>
      </w:r>
      <w:r w:rsidR="00146651" w:rsidRPr="00146651">
        <w:rPr>
          <w:rFonts w:cs="Arial"/>
          <w:sz w:val="22"/>
          <w:szCs w:val="22"/>
          <w:lang w:val="es-ES"/>
        </w:rPr>
        <w:t xml:space="preserve"> especias </w:t>
      </w:r>
      <w:r w:rsidR="009715B3">
        <w:rPr>
          <w:rFonts w:cs="Arial"/>
          <w:sz w:val="22"/>
          <w:szCs w:val="22"/>
          <w:lang w:val="es-ES"/>
        </w:rPr>
        <w:t>tendrá</w:t>
      </w:r>
      <w:r w:rsidR="00146651" w:rsidRPr="00146651">
        <w:rPr>
          <w:rFonts w:cs="Arial"/>
          <w:sz w:val="22"/>
          <w:szCs w:val="22"/>
          <w:lang w:val="es-ES"/>
        </w:rPr>
        <w:t xml:space="preserve"> la oportunidad de recibir un masaje relajante</w:t>
      </w:r>
      <w:r w:rsidR="009715B3">
        <w:rPr>
          <w:rFonts w:cs="Arial"/>
          <w:sz w:val="22"/>
          <w:szCs w:val="22"/>
          <w:lang w:val="es-ES"/>
        </w:rPr>
        <w:t xml:space="preserve"> de</w:t>
      </w:r>
      <w:r w:rsidR="00146651" w:rsidRPr="00146651">
        <w:rPr>
          <w:rFonts w:cs="Arial"/>
          <w:sz w:val="22"/>
          <w:szCs w:val="22"/>
          <w:lang w:val="es-ES"/>
        </w:rPr>
        <w:t xml:space="preserve"> hombro</w:t>
      </w:r>
      <w:r w:rsidR="009715B3">
        <w:rPr>
          <w:rFonts w:cs="Arial"/>
          <w:sz w:val="22"/>
          <w:szCs w:val="22"/>
          <w:lang w:val="es-ES"/>
        </w:rPr>
        <w:t>s</w:t>
      </w:r>
      <w:r w:rsidR="00146651" w:rsidRPr="00146651">
        <w:rPr>
          <w:rFonts w:cs="Arial"/>
          <w:sz w:val="22"/>
          <w:szCs w:val="22"/>
          <w:lang w:val="es-ES"/>
        </w:rPr>
        <w:t xml:space="preserve"> por un miembro del personal con experiencia</w:t>
      </w:r>
      <w:r w:rsidR="009715B3">
        <w:rPr>
          <w:rFonts w:cs="Arial"/>
          <w:sz w:val="22"/>
          <w:szCs w:val="22"/>
          <w:lang w:val="es-ES"/>
        </w:rPr>
        <w:t>.</w:t>
      </w:r>
    </w:p>
    <w:p w:rsidR="009715B3" w:rsidRPr="00146651" w:rsidRDefault="009715B3" w:rsidP="00282586">
      <w:pPr>
        <w:pStyle w:val="Sangradetextonormal"/>
        <w:tabs>
          <w:tab w:val="left" w:pos="0"/>
        </w:tabs>
        <w:spacing w:after="0"/>
        <w:ind w:left="0"/>
        <w:jc w:val="both"/>
        <w:rPr>
          <w:rFonts w:cs="Arial"/>
          <w:sz w:val="22"/>
          <w:szCs w:val="22"/>
          <w:lang w:val="es-ES"/>
        </w:rPr>
      </w:pPr>
    </w:p>
    <w:p w:rsidR="00ED5580" w:rsidRPr="004E486C" w:rsidRDefault="00ED5580" w:rsidP="00282586">
      <w:pPr>
        <w:pStyle w:val="Sangradetextonormal"/>
        <w:tabs>
          <w:tab w:val="left" w:pos="0"/>
        </w:tabs>
        <w:spacing w:after="0"/>
        <w:ind w:left="0"/>
        <w:jc w:val="both"/>
        <w:rPr>
          <w:rFonts w:cs="Arial"/>
          <w:b/>
          <w:color w:val="C00000"/>
          <w:sz w:val="22"/>
          <w:szCs w:val="22"/>
          <w:lang w:val="es-ES"/>
        </w:rPr>
      </w:pPr>
      <w:r w:rsidRPr="004E486C">
        <w:rPr>
          <w:rFonts w:cs="Arial"/>
          <w:b/>
          <w:color w:val="C00000"/>
          <w:sz w:val="22"/>
          <w:szCs w:val="22"/>
          <w:lang w:val="es-ES"/>
        </w:rPr>
        <w:t>Op</w:t>
      </w:r>
      <w:r w:rsidR="009715B3" w:rsidRPr="004E486C">
        <w:rPr>
          <w:rFonts w:cs="Arial"/>
          <w:b/>
          <w:color w:val="C00000"/>
          <w:sz w:val="22"/>
          <w:szCs w:val="22"/>
          <w:lang w:val="es-ES"/>
        </w:rPr>
        <w:t>c</w:t>
      </w:r>
      <w:r w:rsidRPr="004E486C">
        <w:rPr>
          <w:rFonts w:cs="Arial"/>
          <w:b/>
          <w:color w:val="C00000"/>
          <w:sz w:val="22"/>
          <w:szCs w:val="22"/>
          <w:lang w:val="es-ES"/>
        </w:rPr>
        <w:t xml:space="preserve">ional: </w:t>
      </w:r>
      <w:r w:rsidR="009715B3" w:rsidRPr="004E486C">
        <w:rPr>
          <w:rFonts w:cs="Arial"/>
          <w:b/>
          <w:color w:val="C00000"/>
          <w:sz w:val="22"/>
          <w:szCs w:val="22"/>
          <w:lang w:val="es-ES"/>
        </w:rPr>
        <w:t>Puede realiz</w:t>
      </w:r>
      <w:r w:rsidR="004E486C" w:rsidRPr="004E486C">
        <w:rPr>
          <w:rFonts w:cs="Arial"/>
          <w:b/>
          <w:color w:val="C00000"/>
          <w:sz w:val="22"/>
          <w:szCs w:val="22"/>
          <w:lang w:val="es-ES"/>
        </w:rPr>
        <w:t>a</w:t>
      </w:r>
      <w:r w:rsidR="009715B3" w:rsidRPr="004E486C">
        <w:rPr>
          <w:rFonts w:cs="Arial"/>
          <w:b/>
          <w:color w:val="C00000"/>
          <w:sz w:val="22"/>
          <w:szCs w:val="22"/>
          <w:lang w:val="es-ES"/>
        </w:rPr>
        <w:t>r una visita</w:t>
      </w:r>
      <w:r w:rsidRPr="004E486C">
        <w:rPr>
          <w:rFonts w:cs="Arial"/>
          <w:b/>
          <w:color w:val="C00000"/>
          <w:sz w:val="22"/>
          <w:szCs w:val="22"/>
          <w:lang w:val="es-ES"/>
        </w:rPr>
        <w:t xml:space="preserve"> a</w:t>
      </w:r>
      <w:r w:rsidR="009715B3" w:rsidRPr="004E486C">
        <w:rPr>
          <w:rFonts w:cs="Arial"/>
          <w:b/>
          <w:color w:val="C00000"/>
          <w:sz w:val="22"/>
          <w:szCs w:val="22"/>
          <w:lang w:val="es-ES"/>
        </w:rPr>
        <w:t xml:space="preserve"> una fábrica de </w:t>
      </w:r>
      <w:r w:rsidRPr="004E486C">
        <w:rPr>
          <w:rFonts w:cs="Arial"/>
          <w:b/>
          <w:color w:val="C00000"/>
          <w:sz w:val="22"/>
          <w:szCs w:val="22"/>
          <w:lang w:val="es-ES"/>
        </w:rPr>
        <w:t>batik</w:t>
      </w:r>
      <w:r w:rsidR="009715B3" w:rsidRPr="004E486C">
        <w:rPr>
          <w:rFonts w:cs="Arial"/>
          <w:b/>
          <w:color w:val="C00000"/>
          <w:sz w:val="22"/>
          <w:szCs w:val="22"/>
          <w:lang w:val="es-ES"/>
        </w:rPr>
        <w:t xml:space="preserve"> </w:t>
      </w:r>
      <w:r w:rsidRPr="004E486C">
        <w:rPr>
          <w:rFonts w:cs="Arial"/>
          <w:b/>
          <w:color w:val="C00000"/>
          <w:sz w:val="22"/>
          <w:szCs w:val="22"/>
          <w:lang w:val="es-ES"/>
        </w:rPr>
        <w:t xml:space="preserve"> </w:t>
      </w:r>
    </w:p>
    <w:p w:rsidR="009715B3" w:rsidRPr="004E486C" w:rsidRDefault="009715B3" w:rsidP="00282586">
      <w:pPr>
        <w:pStyle w:val="Sangradetextonormal"/>
        <w:spacing w:after="0"/>
        <w:ind w:left="0"/>
        <w:jc w:val="both"/>
        <w:rPr>
          <w:rFonts w:cs="Arial"/>
          <w:sz w:val="22"/>
          <w:szCs w:val="22"/>
          <w:lang w:val="es-ES"/>
        </w:rPr>
      </w:pPr>
    </w:p>
    <w:p w:rsidR="00ED5580" w:rsidRDefault="009715B3" w:rsidP="00282586">
      <w:pPr>
        <w:pStyle w:val="Sangradetextonormal"/>
        <w:spacing w:after="0"/>
        <w:ind w:left="0"/>
        <w:jc w:val="both"/>
        <w:rPr>
          <w:rFonts w:cs="Arial"/>
          <w:sz w:val="22"/>
          <w:szCs w:val="22"/>
          <w:lang w:val="es-ES"/>
        </w:rPr>
      </w:pPr>
      <w:r w:rsidRPr="009715B3">
        <w:rPr>
          <w:rFonts w:cs="Arial"/>
          <w:sz w:val="22"/>
          <w:szCs w:val="22"/>
          <w:lang w:val="es-ES"/>
        </w:rPr>
        <w:t>A última hora de la tarde, visita del Templo del Diente Sagrado seguido de un espectáculo de danzas tradicionales.</w:t>
      </w:r>
      <w:r>
        <w:rPr>
          <w:rFonts w:cs="Arial"/>
          <w:sz w:val="22"/>
          <w:szCs w:val="22"/>
          <w:lang w:val="es-ES"/>
        </w:rPr>
        <w:t xml:space="preserve"> </w:t>
      </w:r>
      <w:r w:rsidR="00ED5580" w:rsidRPr="009715B3">
        <w:rPr>
          <w:rFonts w:cs="Arial"/>
          <w:sz w:val="22"/>
          <w:szCs w:val="22"/>
          <w:lang w:val="es-ES"/>
        </w:rPr>
        <w:t xml:space="preserve"> </w:t>
      </w:r>
    </w:p>
    <w:p w:rsidR="009715B3" w:rsidRPr="009715B3" w:rsidRDefault="009715B3" w:rsidP="00282586">
      <w:pPr>
        <w:pStyle w:val="Sangradetextonormal"/>
        <w:spacing w:after="0"/>
        <w:ind w:left="0"/>
        <w:jc w:val="both"/>
        <w:rPr>
          <w:rFonts w:cs="Arial"/>
          <w:sz w:val="22"/>
          <w:szCs w:val="22"/>
          <w:lang w:val="es-ES"/>
        </w:rPr>
      </w:pPr>
    </w:p>
    <w:p w:rsidR="00ED5580" w:rsidRDefault="009715B3" w:rsidP="00A345AD">
      <w:pPr>
        <w:pStyle w:val="Sangradetextonormal"/>
        <w:spacing w:after="0"/>
        <w:ind w:left="0"/>
        <w:jc w:val="both"/>
        <w:rPr>
          <w:rFonts w:cs="Arial"/>
          <w:sz w:val="22"/>
          <w:szCs w:val="22"/>
        </w:rPr>
      </w:pPr>
      <w:r>
        <w:rPr>
          <w:rFonts w:cs="Arial"/>
          <w:sz w:val="22"/>
          <w:szCs w:val="22"/>
        </w:rPr>
        <w:t>Templo del Diente</w:t>
      </w:r>
    </w:p>
    <w:p w:rsidR="008377C6" w:rsidRPr="000B66EF" w:rsidRDefault="008377C6" w:rsidP="00A345AD">
      <w:pPr>
        <w:pStyle w:val="Sangradetextonormal"/>
        <w:spacing w:after="0"/>
        <w:ind w:left="0"/>
        <w:jc w:val="both"/>
        <w:rPr>
          <w:rFonts w:cs="Arial"/>
          <w:sz w:val="22"/>
          <w:szCs w:val="22"/>
        </w:rPr>
      </w:pPr>
    </w:p>
    <w:p w:rsidR="00ED5580" w:rsidRPr="009715B3" w:rsidRDefault="009715B3" w:rsidP="009715B3">
      <w:pPr>
        <w:pStyle w:val="Prrafodelista"/>
        <w:numPr>
          <w:ilvl w:val="0"/>
          <w:numId w:val="13"/>
        </w:numPr>
        <w:contextualSpacing/>
        <w:jc w:val="both"/>
        <w:rPr>
          <w:rFonts w:ascii="Arial" w:hAnsi="Arial" w:cs="Arial"/>
          <w:color w:val="000000"/>
          <w:sz w:val="22"/>
          <w:szCs w:val="22"/>
          <w:lang w:val="es-ES"/>
        </w:rPr>
      </w:pPr>
      <w:r w:rsidRPr="009715B3">
        <w:rPr>
          <w:rFonts w:ascii="Arial" w:hAnsi="Arial" w:cs="Arial"/>
          <w:color w:val="000000"/>
          <w:sz w:val="22"/>
          <w:szCs w:val="22"/>
          <w:lang w:val="es-ES"/>
        </w:rPr>
        <w:t>El Templo del Diente</w:t>
      </w:r>
      <w:r w:rsidR="00ED5580" w:rsidRPr="009715B3">
        <w:rPr>
          <w:rFonts w:ascii="Arial" w:hAnsi="Arial" w:cs="Arial"/>
          <w:color w:val="000000"/>
          <w:sz w:val="22"/>
          <w:szCs w:val="22"/>
          <w:lang w:val="es-ES"/>
        </w:rPr>
        <w:t xml:space="preserve"> </w:t>
      </w:r>
      <w:r w:rsidRPr="009715B3">
        <w:rPr>
          <w:rFonts w:ascii="Arial" w:hAnsi="Arial" w:cs="Arial"/>
          <w:color w:val="000000"/>
          <w:sz w:val="22"/>
          <w:szCs w:val="22"/>
          <w:lang w:val="es-ES"/>
        </w:rPr>
        <w:t>Sagrado es considerado como uno de los templos más venerados por los budistas como morada del Diente Sagrado de Buda.</w:t>
      </w:r>
    </w:p>
    <w:p w:rsidR="00ED5580" w:rsidRPr="004E486C" w:rsidRDefault="009715B3" w:rsidP="00A61FA7">
      <w:pPr>
        <w:pStyle w:val="Prrafodelista"/>
        <w:numPr>
          <w:ilvl w:val="0"/>
          <w:numId w:val="13"/>
        </w:numPr>
        <w:contextualSpacing/>
        <w:jc w:val="both"/>
        <w:rPr>
          <w:rFonts w:ascii="Arial" w:hAnsi="Arial" w:cs="Arial"/>
          <w:color w:val="000000"/>
          <w:sz w:val="22"/>
          <w:szCs w:val="22"/>
          <w:lang w:val="es-ES"/>
        </w:rPr>
      </w:pPr>
      <w:r w:rsidRPr="004E486C">
        <w:rPr>
          <w:rFonts w:ascii="Arial" w:hAnsi="Arial" w:cs="Arial"/>
          <w:color w:val="000000"/>
          <w:sz w:val="22"/>
          <w:szCs w:val="22"/>
          <w:lang w:val="es-ES"/>
        </w:rPr>
        <w:t>El templ</w:t>
      </w:r>
      <w:r w:rsidR="004E486C" w:rsidRPr="004E486C">
        <w:rPr>
          <w:rFonts w:ascii="Arial" w:hAnsi="Arial" w:cs="Arial"/>
          <w:color w:val="000000"/>
          <w:sz w:val="22"/>
          <w:szCs w:val="22"/>
          <w:lang w:val="es-ES"/>
        </w:rPr>
        <w:t>o</w:t>
      </w:r>
      <w:r w:rsidRPr="004E486C">
        <w:rPr>
          <w:rFonts w:ascii="Arial" w:hAnsi="Arial" w:cs="Arial"/>
          <w:color w:val="000000"/>
          <w:sz w:val="22"/>
          <w:szCs w:val="22"/>
          <w:lang w:val="es-ES"/>
        </w:rPr>
        <w:t xml:space="preserve"> actual se construyó</w:t>
      </w:r>
      <w:r w:rsidR="004E486C" w:rsidRPr="004E486C">
        <w:rPr>
          <w:rFonts w:ascii="Arial" w:hAnsi="Arial" w:cs="Arial"/>
          <w:color w:val="000000"/>
          <w:sz w:val="22"/>
          <w:szCs w:val="22"/>
          <w:lang w:val="es-ES"/>
        </w:rPr>
        <w:t xml:space="preserve"> durante el S.XVII en el centro de la ciudad, con vistas </w:t>
      </w:r>
      <w:r w:rsidR="00681301">
        <w:rPr>
          <w:rFonts w:ascii="Arial" w:hAnsi="Arial" w:cs="Arial"/>
          <w:color w:val="000000"/>
          <w:sz w:val="22"/>
          <w:szCs w:val="22"/>
          <w:lang w:val="es-ES"/>
        </w:rPr>
        <w:t xml:space="preserve">al Lago </w:t>
      </w:r>
      <w:r w:rsidR="00ED5580" w:rsidRPr="004E486C">
        <w:rPr>
          <w:rFonts w:ascii="Arial" w:hAnsi="Arial" w:cs="Arial"/>
          <w:color w:val="000000"/>
          <w:sz w:val="22"/>
          <w:szCs w:val="22"/>
          <w:lang w:val="es-ES"/>
        </w:rPr>
        <w:t>Kandy.</w:t>
      </w:r>
    </w:p>
    <w:p w:rsidR="00ED5580" w:rsidRPr="00556014" w:rsidRDefault="005B08EA" w:rsidP="002D6B1E">
      <w:pPr>
        <w:pStyle w:val="Prrafodelista"/>
        <w:contextualSpacing/>
        <w:jc w:val="both"/>
        <w:rPr>
          <w:rFonts w:ascii="Arial" w:hAnsi="Arial" w:cs="Arial"/>
          <w:color w:val="000000"/>
          <w:sz w:val="22"/>
          <w:szCs w:val="22"/>
          <w:lang w:val="es-ES"/>
        </w:rPr>
      </w:pPr>
      <w:r>
        <w:rPr>
          <w:noProof/>
          <w:lang w:val="es-ES" w:eastAsia="es-ES"/>
        </w:rPr>
        <w:drawing>
          <wp:anchor distT="0" distB="0" distL="114300" distR="114300" simplePos="0" relativeHeight="251657216" behindDoc="1" locked="0" layoutInCell="1" allowOverlap="1">
            <wp:simplePos x="0" y="0"/>
            <wp:positionH relativeFrom="column">
              <wp:posOffset>38100</wp:posOffset>
            </wp:positionH>
            <wp:positionV relativeFrom="paragraph">
              <wp:posOffset>140335</wp:posOffset>
            </wp:positionV>
            <wp:extent cx="6057265" cy="2541270"/>
            <wp:effectExtent l="0" t="0" r="0" b="0"/>
            <wp:wrapNone/>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265" cy="2541270"/>
                    </a:xfrm>
                    <a:prstGeom prst="rect">
                      <a:avLst/>
                    </a:prstGeom>
                    <a:noFill/>
                  </pic:spPr>
                </pic:pic>
              </a:graphicData>
            </a:graphic>
            <wp14:sizeRelH relativeFrom="page">
              <wp14:pctWidth>0</wp14:pctWidth>
            </wp14:sizeRelH>
            <wp14:sizeRelV relativeFrom="page">
              <wp14:pctHeight>0</wp14:pctHeight>
            </wp14:sizeRelV>
          </wp:anchor>
        </w:drawing>
      </w: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BC3651">
      <w:pPr>
        <w:pStyle w:val="Prrafodelista"/>
        <w:contextualSpacing/>
        <w:jc w:val="both"/>
        <w:rPr>
          <w:rFonts w:ascii="Arial" w:hAnsi="Arial" w:cs="Arial"/>
          <w:color w:val="000000"/>
          <w:sz w:val="22"/>
          <w:szCs w:val="22"/>
          <w:lang w:val="es-ES"/>
        </w:rPr>
      </w:pPr>
    </w:p>
    <w:p w:rsidR="00ED5580" w:rsidRPr="00556014" w:rsidRDefault="00ED5580" w:rsidP="00104946">
      <w:pPr>
        <w:pStyle w:val="Sangradetextonormal"/>
        <w:ind w:left="1980" w:hanging="1980"/>
        <w:jc w:val="both"/>
        <w:rPr>
          <w:rFonts w:cs="Arial"/>
          <w:color w:val="000000"/>
          <w:sz w:val="22"/>
          <w:szCs w:val="22"/>
          <w:lang w:val="es-ES"/>
        </w:rPr>
      </w:pPr>
    </w:p>
    <w:p w:rsidR="00ED5580" w:rsidRPr="00556014" w:rsidRDefault="00ED5580" w:rsidP="000039ED">
      <w:pPr>
        <w:pStyle w:val="Sangradetextonormal"/>
        <w:ind w:left="0"/>
        <w:jc w:val="both"/>
        <w:rPr>
          <w:rFonts w:cs="Arial"/>
          <w:sz w:val="22"/>
          <w:szCs w:val="22"/>
          <w:lang w:val="es-ES"/>
        </w:rPr>
      </w:pPr>
    </w:p>
    <w:p w:rsidR="00B1235E" w:rsidRDefault="00B1235E" w:rsidP="00A345AD">
      <w:pPr>
        <w:pStyle w:val="Sangradetextonormal"/>
        <w:spacing w:after="0"/>
        <w:ind w:left="0"/>
        <w:jc w:val="both"/>
        <w:rPr>
          <w:rFonts w:cs="Arial"/>
          <w:sz w:val="22"/>
          <w:szCs w:val="22"/>
          <w:lang w:val="es-ES"/>
        </w:rPr>
      </w:pPr>
    </w:p>
    <w:p w:rsidR="00B1235E" w:rsidRDefault="00B1235E" w:rsidP="00A345AD">
      <w:pPr>
        <w:pStyle w:val="Sangradetextonormal"/>
        <w:spacing w:after="0"/>
        <w:ind w:left="0"/>
        <w:jc w:val="both"/>
        <w:rPr>
          <w:rFonts w:cs="Arial"/>
          <w:sz w:val="22"/>
          <w:szCs w:val="22"/>
          <w:lang w:val="es-ES"/>
        </w:rPr>
      </w:pPr>
    </w:p>
    <w:p w:rsidR="00B1235E" w:rsidRDefault="00B1235E" w:rsidP="00A345AD">
      <w:pPr>
        <w:pStyle w:val="Sangradetextonormal"/>
        <w:spacing w:after="0"/>
        <w:ind w:left="0"/>
        <w:jc w:val="both"/>
        <w:rPr>
          <w:rFonts w:cs="Arial"/>
          <w:sz w:val="22"/>
          <w:szCs w:val="22"/>
          <w:lang w:val="es-ES"/>
        </w:rPr>
      </w:pPr>
    </w:p>
    <w:p w:rsidR="00B1235E" w:rsidRDefault="00B1235E" w:rsidP="00A345AD">
      <w:pPr>
        <w:pStyle w:val="Sangradetextonormal"/>
        <w:spacing w:after="0"/>
        <w:ind w:left="0"/>
        <w:jc w:val="both"/>
        <w:rPr>
          <w:rFonts w:cs="Arial"/>
          <w:sz w:val="22"/>
          <w:szCs w:val="22"/>
          <w:lang w:val="es-ES"/>
        </w:rPr>
      </w:pPr>
    </w:p>
    <w:p w:rsidR="00B1235E" w:rsidRDefault="00B1235E" w:rsidP="00A345AD">
      <w:pPr>
        <w:pStyle w:val="Sangradetextonormal"/>
        <w:spacing w:after="0"/>
        <w:ind w:left="0"/>
        <w:jc w:val="both"/>
        <w:rPr>
          <w:rFonts w:cs="Arial"/>
          <w:sz w:val="22"/>
          <w:szCs w:val="22"/>
          <w:lang w:val="es-ES"/>
        </w:rPr>
      </w:pPr>
    </w:p>
    <w:p w:rsidR="00B1235E" w:rsidRDefault="00B1235E" w:rsidP="00A345AD">
      <w:pPr>
        <w:pStyle w:val="Sangradetextonormal"/>
        <w:spacing w:after="0"/>
        <w:ind w:left="0"/>
        <w:jc w:val="both"/>
        <w:rPr>
          <w:rFonts w:cs="Arial"/>
          <w:sz w:val="22"/>
          <w:szCs w:val="22"/>
          <w:lang w:val="es-ES"/>
        </w:rPr>
      </w:pPr>
    </w:p>
    <w:p w:rsidR="00B1235E" w:rsidRPr="00556014" w:rsidRDefault="00B1235E" w:rsidP="00B1235E">
      <w:pPr>
        <w:pStyle w:val="Prrafodelista"/>
        <w:numPr>
          <w:ilvl w:val="0"/>
          <w:numId w:val="13"/>
        </w:numPr>
        <w:contextualSpacing/>
        <w:jc w:val="both"/>
        <w:rPr>
          <w:rFonts w:ascii="Arial" w:hAnsi="Arial" w:cs="Arial"/>
          <w:color w:val="000000"/>
          <w:sz w:val="22"/>
          <w:szCs w:val="22"/>
          <w:lang w:val="es-ES"/>
        </w:rPr>
      </w:pPr>
      <w:r w:rsidRPr="00556014">
        <w:rPr>
          <w:rFonts w:ascii="Arial" w:hAnsi="Arial" w:cs="Arial"/>
          <w:color w:val="000000"/>
          <w:sz w:val="22"/>
          <w:szCs w:val="22"/>
          <w:lang w:val="es-ES"/>
        </w:rPr>
        <w:t>Kandy fue nominada Patrimonio de la Humanidad por la UNESCO</w:t>
      </w:r>
      <w:r>
        <w:rPr>
          <w:rFonts w:ascii="Arial" w:hAnsi="Arial" w:cs="Arial"/>
          <w:color w:val="000000"/>
          <w:sz w:val="22"/>
          <w:szCs w:val="22"/>
          <w:lang w:val="es-ES"/>
        </w:rPr>
        <w:t>,</w:t>
      </w:r>
      <w:r w:rsidRPr="00556014">
        <w:rPr>
          <w:rFonts w:ascii="Arial" w:hAnsi="Arial" w:cs="Arial"/>
          <w:color w:val="000000"/>
          <w:sz w:val="22"/>
          <w:szCs w:val="22"/>
          <w:lang w:val="es-ES"/>
        </w:rPr>
        <w:t xml:space="preserve"> principalmente por albergar el Templo del Diente Sagrado.  </w:t>
      </w:r>
    </w:p>
    <w:p w:rsidR="00B1235E" w:rsidRPr="00556014" w:rsidRDefault="00B1235E" w:rsidP="00B1235E">
      <w:pPr>
        <w:pStyle w:val="Prrafodelista"/>
        <w:numPr>
          <w:ilvl w:val="0"/>
          <w:numId w:val="13"/>
        </w:numPr>
        <w:contextualSpacing/>
        <w:jc w:val="both"/>
        <w:rPr>
          <w:rFonts w:ascii="Arial" w:hAnsi="Arial" w:cs="Arial"/>
          <w:color w:val="000000"/>
          <w:sz w:val="22"/>
          <w:szCs w:val="22"/>
          <w:lang w:val="es-ES"/>
        </w:rPr>
      </w:pPr>
      <w:r w:rsidRPr="00556014">
        <w:rPr>
          <w:rFonts w:ascii="Arial" w:hAnsi="Arial" w:cs="Arial"/>
          <w:color w:val="000000"/>
          <w:sz w:val="22"/>
          <w:szCs w:val="22"/>
          <w:lang w:val="es-ES"/>
        </w:rPr>
        <w:t>La Reliquia del Diente se mantiene en un santuario interior de dos pisos franqueado por dos grandes colmillos de elefante. Aunque los visitantes no suelen estar autorizados a entrar en este santuario interior, sí podría ofrecer flores en el área del santuario exterior.</w:t>
      </w:r>
    </w:p>
    <w:p w:rsidR="00B1235E" w:rsidRPr="00556014" w:rsidRDefault="00B1235E" w:rsidP="00B1235E">
      <w:pPr>
        <w:pStyle w:val="Prrafodelista"/>
        <w:numPr>
          <w:ilvl w:val="0"/>
          <w:numId w:val="13"/>
        </w:numPr>
        <w:contextualSpacing/>
        <w:jc w:val="both"/>
        <w:rPr>
          <w:rFonts w:ascii="Arial" w:hAnsi="Arial" w:cs="Arial"/>
          <w:color w:val="000000"/>
          <w:sz w:val="22"/>
          <w:szCs w:val="22"/>
          <w:lang w:val="es-ES"/>
        </w:rPr>
      </w:pPr>
      <w:r w:rsidRPr="00556014">
        <w:rPr>
          <w:rFonts w:ascii="Arial" w:hAnsi="Arial" w:cs="Arial"/>
          <w:color w:val="000000"/>
          <w:sz w:val="22"/>
          <w:szCs w:val="22"/>
          <w:lang w:val="es-ES"/>
        </w:rPr>
        <w:t>El Paththirippuwa o el "Octágono", que es un punto culminante fue construido originalmente como parte de las instalaciones del palacio real por el último rey de Sri Lanka</w:t>
      </w:r>
      <w:r>
        <w:rPr>
          <w:rFonts w:ascii="Arial" w:hAnsi="Arial" w:cs="Arial"/>
          <w:color w:val="000000"/>
          <w:sz w:val="22"/>
          <w:szCs w:val="22"/>
          <w:lang w:val="es-ES"/>
        </w:rPr>
        <w:t>,</w:t>
      </w:r>
      <w:r w:rsidRPr="00556014">
        <w:rPr>
          <w:rFonts w:ascii="Arial" w:hAnsi="Arial" w:cs="Arial"/>
          <w:color w:val="000000"/>
          <w:sz w:val="22"/>
          <w:szCs w:val="22"/>
          <w:lang w:val="es-ES"/>
        </w:rPr>
        <w:t xml:space="preserve"> Sri Wickrama Rajasinghe (1797 - 1814)</w:t>
      </w:r>
      <w:r>
        <w:rPr>
          <w:rFonts w:ascii="Arial" w:hAnsi="Arial" w:cs="Arial"/>
          <w:color w:val="000000"/>
          <w:sz w:val="22"/>
          <w:szCs w:val="22"/>
          <w:lang w:val="es-ES"/>
        </w:rPr>
        <w:t>,</w:t>
      </w:r>
      <w:r w:rsidRPr="00556014">
        <w:rPr>
          <w:rFonts w:ascii="Arial" w:hAnsi="Arial" w:cs="Arial"/>
          <w:color w:val="000000"/>
          <w:sz w:val="22"/>
          <w:szCs w:val="22"/>
          <w:lang w:val="es-ES"/>
        </w:rPr>
        <w:t xml:space="preserve"> para hacer frente a los campesinos.</w:t>
      </w:r>
    </w:p>
    <w:p w:rsidR="00B1235E" w:rsidRDefault="00B1235E" w:rsidP="00B1235E">
      <w:pPr>
        <w:pStyle w:val="Prrafodelista"/>
        <w:numPr>
          <w:ilvl w:val="0"/>
          <w:numId w:val="13"/>
        </w:numPr>
        <w:contextualSpacing/>
        <w:jc w:val="both"/>
        <w:rPr>
          <w:rFonts w:ascii="Arial" w:hAnsi="Arial" w:cs="Arial"/>
          <w:color w:val="000000"/>
          <w:sz w:val="22"/>
          <w:szCs w:val="22"/>
          <w:lang w:val="es-ES"/>
        </w:rPr>
      </w:pPr>
      <w:r w:rsidRPr="00556014">
        <w:rPr>
          <w:rFonts w:ascii="Arial" w:hAnsi="Arial" w:cs="Arial"/>
          <w:color w:val="000000"/>
          <w:sz w:val="22"/>
          <w:szCs w:val="22"/>
          <w:lang w:val="es-ES"/>
        </w:rPr>
        <w:t>El Thevava o la ofrenda a la Reliquia del Diente Sagrado se lleva a cabo tres veces al día, a las 5:30 am, 09:30 am y 18:30 pm durante el cual usted podría ser testigo de la gran ofrenda de flores, carnes dulces y curry que se ofrece.</w:t>
      </w:r>
    </w:p>
    <w:p w:rsidR="00B1235E" w:rsidRDefault="00B1235E" w:rsidP="00B1235E">
      <w:pPr>
        <w:pStyle w:val="Prrafodelista"/>
        <w:contextualSpacing/>
        <w:jc w:val="both"/>
        <w:rPr>
          <w:rFonts w:ascii="Arial" w:hAnsi="Arial" w:cs="Arial"/>
          <w:color w:val="000000"/>
          <w:sz w:val="22"/>
          <w:szCs w:val="22"/>
          <w:lang w:val="es-ES"/>
        </w:rPr>
      </w:pPr>
    </w:p>
    <w:p w:rsidR="00B1235E" w:rsidRDefault="005B08EA" w:rsidP="00B1235E">
      <w:pPr>
        <w:pStyle w:val="Prrafodelista"/>
        <w:ind w:left="0"/>
        <w:contextualSpacing/>
        <w:jc w:val="both"/>
        <w:rPr>
          <w:rFonts w:ascii="Arial" w:hAnsi="Arial" w:cs="Arial"/>
          <w:color w:val="000000"/>
          <w:sz w:val="22"/>
          <w:szCs w:val="22"/>
          <w:lang w:val="es-ES"/>
        </w:rPr>
      </w:pPr>
      <w:r w:rsidRPr="00B1235E">
        <w:rPr>
          <w:noProof/>
          <w:sz w:val="22"/>
          <w:szCs w:val="22"/>
          <w:lang w:val="es-ES" w:eastAsia="es-ES"/>
        </w:rPr>
        <w:drawing>
          <wp:inline distT="0" distB="0" distL="0" distR="0">
            <wp:extent cx="6315075" cy="3000375"/>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5075" cy="3000375"/>
                    </a:xfrm>
                    <a:prstGeom prst="rect">
                      <a:avLst/>
                    </a:prstGeom>
                    <a:noFill/>
                    <a:ln>
                      <a:noFill/>
                    </a:ln>
                  </pic:spPr>
                </pic:pic>
              </a:graphicData>
            </a:graphic>
          </wp:inline>
        </w:drawing>
      </w:r>
    </w:p>
    <w:p w:rsidR="00B1235E" w:rsidRDefault="00B1235E" w:rsidP="00B1235E">
      <w:pPr>
        <w:pStyle w:val="Prrafodelista"/>
        <w:contextualSpacing/>
        <w:jc w:val="both"/>
        <w:rPr>
          <w:rFonts w:ascii="Arial" w:hAnsi="Arial" w:cs="Arial"/>
          <w:color w:val="000000"/>
          <w:sz w:val="22"/>
          <w:szCs w:val="22"/>
          <w:lang w:val="es-ES"/>
        </w:rPr>
      </w:pPr>
    </w:p>
    <w:p w:rsidR="00B1235E" w:rsidRDefault="00B1235E" w:rsidP="00B1235E">
      <w:pPr>
        <w:pStyle w:val="Prrafodelista"/>
        <w:contextualSpacing/>
        <w:jc w:val="both"/>
        <w:rPr>
          <w:rFonts w:ascii="Arial" w:hAnsi="Arial" w:cs="Arial"/>
          <w:color w:val="000000"/>
          <w:sz w:val="22"/>
          <w:szCs w:val="22"/>
          <w:lang w:val="es-ES"/>
        </w:rPr>
      </w:pPr>
    </w:p>
    <w:p w:rsidR="00B1235E" w:rsidRPr="00556014" w:rsidRDefault="00B1235E" w:rsidP="00B1235E">
      <w:pPr>
        <w:pStyle w:val="Prrafodelista"/>
        <w:contextualSpacing/>
        <w:jc w:val="both"/>
        <w:rPr>
          <w:rFonts w:ascii="Arial" w:hAnsi="Arial" w:cs="Arial"/>
          <w:color w:val="000000"/>
          <w:sz w:val="22"/>
          <w:szCs w:val="22"/>
          <w:lang w:val="es-ES"/>
        </w:rPr>
      </w:pPr>
    </w:p>
    <w:p w:rsidR="00ED5580" w:rsidRPr="00556014" w:rsidRDefault="00681301" w:rsidP="00A345AD">
      <w:pPr>
        <w:pStyle w:val="Sangradetextonormal"/>
        <w:spacing w:after="0"/>
        <w:ind w:left="0"/>
        <w:jc w:val="both"/>
        <w:rPr>
          <w:rFonts w:cs="Arial"/>
          <w:sz w:val="22"/>
          <w:szCs w:val="22"/>
          <w:lang w:val="es-ES"/>
        </w:rPr>
      </w:pPr>
      <w:r w:rsidRPr="00556014">
        <w:rPr>
          <w:rFonts w:cs="Arial"/>
          <w:sz w:val="22"/>
          <w:szCs w:val="22"/>
          <w:lang w:val="es-ES"/>
        </w:rPr>
        <w:t>Tras esta visita, regreso al hotel.</w:t>
      </w:r>
    </w:p>
    <w:p w:rsidR="00ED5580" w:rsidRPr="00556014" w:rsidRDefault="00ED5580" w:rsidP="00A345AD">
      <w:pPr>
        <w:pStyle w:val="Sangradetextonormal"/>
        <w:spacing w:after="0"/>
        <w:ind w:left="0"/>
        <w:jc w:val="both"/>
        <w:rPr>
          <w:rFonts w:cs="Arial"/>
          <w:sz w:val="22"/>
          <w:szCs w:val="22"/>
          <w:lang w:val="es-ES"/>
        </w:rPr>
      </w:pPr>
    </w:p>
    <w:p w:rsidR="00ED5580" w:rsidRPr="00B1235E" w:rsidRDefault="00ED5580" w:rsidP="000758FA">
      <w:pPr>
        <w:rPr>
          <w:rFonts w:ascii="Arial" w:hAnsi="Arial" w:cs="Arial"/>
          <w:b/>
          <w:bCs/>
          <w:sz w:val="22"/>
          <w:szCs w:val="22"/>
        </w:rPr>
      </w:pPr>
      <w:r w:rsidRPr="00B1235E">
        <w:rPr>
          <w:rFonts w:ascii="Arial" w:hAnsi="Arial" w:cs="Arial"/>
          <w:b/>
          <w:bCs/>
          <w:sz w:val="22"/>
          <w:szCs w:val="22"/>
        </w:rPr>
        <w:t xml:space="preserve">Gold: </w:t>
      </w:r>
      <w:r w:rsidR="00B1235E" w:rsidRPr="00B1235E">
        <w:rPr>
          <w:rFonts w:ascii="Arial" w:hAnsi="Arial" w:cs="Arial"/>
          <w:b/>
          <w:bCs/>
          <w:sz w:val="22"/>
          <w:szCs w:val="22"/>
        </w:rPr>
        <w:t>Stone House</w:t>
      </w:r>
      <w:r w:rsidRPr="00B1235E">
        <w:rPr>
          <w:rFonts w:ascii="Arial" w:hAnsi="Arial" w:cs="Arial"/>
          <w:b/>
          <w:bCs/>
          <w:sz w:val="22"/>
          <w:szCs w:val="22"/>
        </w:rPr>
        <w:t xml:space="preserve"> (</w:t>
      </w:r>
      <w:r w:rsidR="00681301" w:rsidRPr="00B1235E">
        <w:rPr>
          <w:rFonts w:ascii="Arial" w:hAnsi="Arial" w:cs="Arial"/>
          <w:b/>
          <w:bCs/>
          <w:sz w:val="22"/>
          <w:szCs w:val="22"/>
        </w:rPr>
        <w:t>Ha</w:t>
      </w:r>
      <w:r w:rsidR="00B1235E">
        <w:rPr>
          <w:rFonts w:ascii="Arial" w:hAnsi="Arial" w:cs="Arial"/>
          <w:b/>
          <w:bCs/>
          <w:sz w:val="22"/>
          <w:szCs w:val="22"/>
        </w:rPr>
        <w:t>Suite Standard</w:t>
      </w:r>
      <w:r w:rsidRPr="00B1235E">
        <w:rPr>
          <w:rFonts w:ascii="Arial" w:hAnsi="Arial" w:cs="Arial"/>
          <w:b/>
          <w:bCs/>
          <w:sz w:val="22"/>
          <w:szCs w:val="22"/>
        </w:rPr>
        <w:t xml:space="preserve">) Doble/Twin </w:t>
      </w:r>
      <w:r w:rsidRPr="00B1235E">
        <w:rPr>
          <w:rFonts w:ascii="Arial" w:hAnsi="Arial" w:cs="Arial"/>
          <w:b/>
          <w:bCs/>
          <w:sz w:val="22"/>
          <w:szCs w:val="22"/>
        </w:rPr>
        <w:tab/>
        <w:t xml:space="preserve">                                              </w:t>
      </w:r>
      <w:r w:rsidRPr="00B1235E">
        <w:rPr>
          <w:rFonts w:ascii="Arial" w:hAnsi="Arial" w:cs="Arial"/>
          <w:b/>
          <w:sz w:val="22"/>
          <w:szCs w:val="22"/>
        </w:rPr>
        <w:t>2 n</w:t>
      </w:r>
      <w:r w:rsidR="00681301" w:rsidRPr="00B1235E">
        <w:rPr>
          <w:rFonts w:ascii="Arial" w:hAnsi="Arial" w:cs="Arial"/>
          <w:b/>
          <w:sz w:val="22"/>
          <w:szCs w:val="22"/>
        </w:rPr>
        <w:t>oches</w:t>
      </w:r>
    </w:p>
    <w:p w:rsidR="00ED5580" w:rsidRPr="00556014" w:rsidRDefault="00ED5580" w:rsidP="000758FA">
      <w:pPr>
        <w:rPr>
          <w:rFonts w:ascii="Arial" w:hAnsi="Arial" w:cs="Arial"/>
          <w:b/>
          <w:bCs/>
          <w:sz w:val="22"/>
          <w:szCs w:val="22"/>
          <w:lang w:val="es-ES"/>
        </w:rPr>
      </w:pPr>
      <w:r w:rsidRPr="00556014">
        <w:rPr>
          <w:rFonts w:ascii="Arial" w:hAnsi="Arial" w:cs="Arial"/>
          <w:b/>
          <w:bCs/>
          <w:sz w:val="22"/>
          <w:szCs w:val="22"/>
          <w:lang w:val="es-ES"/>
        </w:rPr>
        <w:t>Silver: Cinnamon Citadel (</w:t>
      </w:r>
      <w:r w:rsidR="00681301" w:rsidRPr="00556014">
        <w:rPr>
          <w:rFonts w:ascii="Arial" w:hAnsi="Arial" w:cs="Arial"/>
          <w:b/>
          <w:bCs/>
          <w:sz w:val="22"/>
          <w:szCs w:val="22"/>
          <w:lang w:val="es-ES"/>
        </w:rPr>
        <w:t xml:space="preserve">Hab </w:t>
      </w:r>
      <w:r w:rsidRPr="00556014">
        <w:rPr>
          <w:rFonts w:ascii="Arial" w:hAnsi="Arial" w:cs="Arial"/>
          <w:b/>
          <w:bCs/>
          <w:sz w:val="22"/>
          <w:szCs w:val="22"/>
          <w:lang w:val="es-ES"/>
        </w:rPr>
        <w:t xml:space="preserve">Superior) Doble/Twin  </w:t>
      </w:r>
    </w:p>
    <w:p w:rsidR="00ED5580" w:rsidRPr="00556014" w:rsidRDefault="00ED5580" w:rsidP="00D31721">
      <w:pPr>
        <w:rPr>
          <w:rFonts w:ascii="Arial" w:hAnsi="Arial" w:cs="Arial"/>
          <w:lang w:val="es-ES"/>
        </w:rPr>
      </w:pPr>
      <w:r w:rsidRPr="00556014">
        <w:rPr>
          <w:rFonts w:ascii="Arial" w:hAnsi="Arial" w:cs="Arial"/>
          <w:b/>
          <w:bCs/>
          <w:sz w:val="22"/>
          <w:szCs w:val="22"/>
          <w:lang w:val="es-ES"/>
        </w:rPr>
        <w:t>Bronze: Hotel Topaz (</w:t>
      </w:r>
      <w:r w:rsidR="00681301" w:rsidRPr="00556014">
        <w:rPr>
          <w:rFonts w:ascii="Arial" w:hAnsi="Arial" w:cs="Arial"/>
          <w:b/>
          <w:bCs/>
          <w:sz w:val="22"/>
          <w:szCs w:val="22"/>
          <w:lang w:val="es-ES"/>
        </w:rPr>
        <w:t xml:space="preserve">Hab </w:t>
      </w:r>
      <w:r w:rsidRPr="00556014">
        <w:rPr>
          <w:rFonts w:ascii="Arial" w:hAnsi="Arial" w:cs="Arial"/>
          <w:b/>
          <w:bCs/>
          <w:sz w:val="22"/>
          <w:szCs w:val="22"/>
          <w:lang w:val="es-ES"/>
        </w:rPr>
        <w:t xml:space="preserve">Standard) Doble/Twin  </w:t>
      </w:r>
      <w:r w:rsidRPr="00556014">
        <w:rPr>
          <w:rFonts w:ascii="Arial" w:hAnsi="Arial" w:cs="Arial"/>
          <w:b/>
          <w:sz w:val="22"/>
          <w:szCs w:val="22"/>
          <w:lang w:val="es-ES"/>
        </w:rPr>
        <w:tab/>
      </w:r>
      <w:r w:rsidRPr="00556014">
        <w:rPr>
          <w:rFonts w:ascii="Arial" w:hAnsi="Arial" w:cs="Arial"/>
          <w:b/>
          <w:sz w:val="22"/>
          <w:szCs w:val="22"/>
          <w:lang w:val="es-ES"/>
        </w:rPr>
        <w:tab/>
      </w:r>
      <w:r w:rsidRPr="00556014">
        <w:rPr>
          <w:rFonts w:ascii="Arial" w:hAnsi="Arial" w:cs="Arial"/>
          <w:b/>
          <w:sz w:val="22"/>
          <w:szCs w:val="22"/>
          <w:lang w:val="es-ES"/>
        </w:rPr>
        <w:tab/>
      </w:r>
      <w:r w:rsidRPr="00556014">
        <w:rPr>
          <w:rFonts w:ascii="Arial" w:hAnsi="Arial" w:cs="Arial"/>
          <w:b/>
          <w:sz w:val="22"/>
          <w:szCs w:val="22"/>
          <w:lang w:val="es-ES"/>
        </w:rPr>
        <w:tab/>
      </w:r>
      <w:r w:rsidRPr="00556014">
        <w:rPr>
          <w:rFonts w:ascii="Arial" w:hAnsi="Arial" w:cs="Arial"/>
          <w:b/>
          <w:sz w:val="22"/>
          <w:szCs w:val="22"/>
          <w:lang w:val="es-ES"/>
        </w:rPr>
        <w:tab/>
      </w:r>
      <w:r w:rsidRPr="00556014">
        <w:rPr>
          <w:rFonts w:ascii="Arial" w:hAnsi="Arial" w:cs="Arial"/>
          <w:b/>
          <w:sz w:val="22"/>
          <w:szCs w:val="22"/>
          <w:lang w:val="es-ES"/>
        </w:rPr>
        <w:tab/>
      </w:r>
      <w:r w:rsidRPr="00556014">
        <w:rPr>
          <w:rFonts w:ascii="Arial" w:hAnsi="Arial" w:cs="Arial"/>
          <w:b/>
          <w:sz w:val="22"/>
          <w:szCs w:val="22"/>
          <w:lang w:val="es-ES"/>
        </w:rPr>
        <w:tab/>
      </w:r>
      <w:r w:rsidRPr="00556014">
        <w:rPr>
          <w:rFonts w:ascii="Arial" w:hAnsi="Arial" w:cs="Arial"/>
          <w:lang w:val="es-ES"/>
        </w:rPr>
        <w:tab/>
      </w:r>
    </w:p>
    <w:p w:rsidR="00ED5580" w:rsidRPr="00556014" w:rsidRDefault="00ED5580" w:rsidP="00D31721">
      <w:pPr>
        <w:rPr>
          <w:rFonts w:ascii="Arial" w:hAnsi="Arial" w:cs="Arial"/>
          <w:b/>
          <w:bCs/>
          <w:sz w:val="22"/>
          <w:szCs w:val="22"/>
          <w:lang w:val="es-ES"/>
        </w:rPr>
      </w:pPr>
      <w:r w:rsidRPr="00556014">
        <w:rPr>
          <w:rFonts w:ascii="Arial" w:hAnsi="Arial" w:cs="Arial"/>
          <w:lang w:val="es-ES"/>
        </w:rPr>
        <w:tab/>
      </w:r>
      <w:r w:rsidRPr="00556014">
        <w:rPr>
          <w:rFonts w:ascii="Arial" w:hAnsi="Arial" w:cs="Arial"/>
          <w:lang w:val="es-ES"/>
        </w:rPr>
        <w:tab/>
      </w:r>
      <w:r w:rsidRPr="00556014">
        <w:rPr>
          <w:rFonts w:ascii="Arial" w:hAnsi="Arial" w:cs="Arial"/>
          <w:lang w:val="es-ES"/>
        </w:rPr>
        <w:tab/>
      </w:r>
      <w:r w:rsidRPr="00556014">
        <w:rPr>
          <w:rFonts w:ascii="Arial" w:hAnsi="Arial" w:cs="Arial"/>
          <w:lang w:val="es-ES"/>
        </w:rPr>
        <w:tab/>
      </w:r>
      <w:r w:rsidRPr="00556014">
        <w:rPr>
          <w:rFonts w:ascii="Arial" w:hAnsi="Arial" w:cs="Arial"/>
          <w:lang w:val="es-ES"/>
        </w:rPr>
        <w:tab/>
      </w:r>
      <w:r w:rsidRPr="00556014">
        <w:rPr>
          <w:rFonts w:ascii="Arial" w:hAnsi="Arial" w:cs="Arial"/>
          <w:lang w:val="es-ES"/>
        </w:rPr>
        <w:tab/>
      </w:r>
      <w:r w:rsidRPr="00556014">
        <w:rPr>
          <w:rFonts w:ascii="Arial" w:hAnsi="Arial" w:cs="Arial"/>
          <w:lang w:val="es-ES"/>
        </w:rPr>
        <w:tab/>
        <w:t xml:space="preserve">       </w:t>
      </w:r>
    </w:p>
    <w:p w:rsidR="00ED5580" w:rsidRPr="00556014" w:rsidRDefault="00ED5580" w:rsidP="00A05361">
      <w:pPr>
        <w:shd w:val="clear" w:color="auto" w:fill="17365D"/>
        <w:tabs>
          <w:tab w:val="left" w:pos="1620"/>
          <w:tab w:val="left" w:pos="2160"/>
          <w:tab w:val="left" w:pos="2880"/>
          <w:tab w:val="left" w:pos="3600"/>
          <w:tab w:val="left" w:pos="4320"/>
          <w:tab w:val="left" w:pos="5040"/>
          <w:tab w:val="right" w:pos="9639"/>
        </w:tabs>
        <w:jc w:val="both"/>
        <w:rPr>
          <w:rFonts w:ascii="Arial" w:hAnsi="Arial" w:cs="Arial"/>
          <w:b/>
          <w:color w:val="FFFFFF"/>
          <w:sz w:val="22"/>
          <w:szCs w:val="22"/>
          <w:lang w:val="es-ES"/>
        </w:rPr>
      </w:pPr>
      <w:r w:rsidRPr="00556014">
        <w:rPr>
          <w:rFonts w:ascii="Arial" w:hAnsi="Arial" w:cs="Arial"/>
          <w:b/>
          <w:color w:val="FFFFFF"/>
          <w:sz w:val="22"/>
          <w:szCs w:val="22"/>
          <w:lang w:val="es-ES"/>
        </w:rPr>
        <w:t>D</w:t>
      </w:r>
      <w:r w:rsidR="00681301" w:rsidRPr="00556014">
        <w:rPr>
          <w:rFonts w:ascii="Arial" w:hAnsi="Arial" w:cs="Arial"/>
          <w:b/>
          <w:color w:val="FFFFFF"/>
          <w:sz w:val="22"/>
          <w:szCs w:val="22"/>
          <w:lang w:val="es-ES"/>
        </w:rPr>
        <w:t>ía</w:t>
      </w:r>
      <w:r w:rsidRPr="00556014">
        <w:rPr>
          <w:rFonts w:ascii="Arial" w:hAnsi="Arial" w:cs="Arial"/>
          <w:b/>
          <w:color w:val="FFFFFF"/>
          <w:sz w:val="22"/>
          <w:szCs w:val="22"/>
          <w:lang w:val="es-ES"/>
        </w:rPr>
        <w:t xml:space="preserve"> 04</w:t>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t xml:space="preserve">          </w:t>
      </w:r>
      <w:r w:rsidRPr="00556014">
        <w:rPr>
          <w:rFonts w:ascii="Arial" w:hAnsi="Arial" w:cs="Arial"/>
          <w:b/>
          <w:color w:val="FFFFFF"/>
          <w:sz w:val="22"/>
          <w:szCs w:val="22"/>
          <w:lang w:val="es-ES"/>
        </w:rPr>
        <w:tab/>
        <w:t xml:space="preserve">                                    </w:t>
      </w:r>
      <w:r w:rsidR="00556014">
        <w:rPr>
          <w:rFonts w:ascii="Arial" w:hAnsi="Arial" w:cs="Arial"/>
          <w:b/>
          <w:color w:val="FFFFFF"/>
          <w:sz w:val="22"/>
          <w:szCs w:val="22"/>
          <w:lang w:val="es-ES"/>
        </w:rPr>
        <w:t xml:space="preserve">                             D-</w:t>
      </w:r>
      <w:r w:rsidR="00556014">
        <w:rPr>
          <w:rFonts w:ascii="Arial" w:hAnsi="Arial" w:cs="Arial"/>
          <w:b/>
          <w:color w:val="FFFFFF"/>
          <w:sz w:val="22"/>
          <w:szCs w:val="22"/>
        </w:rPr>
        <w:t>_-C</w:t>
      </w:r>
    </w:p>
    <w:p w:rsidR="00ED5580" w:rsidRPr="00556014" w:rsidRDefault="00ED5580" w:rsidP="00A06E11">
      <w:pPr>
        <w:shd w:val="clear" w:color="auto" w:fill="17365D"/>
        <w:tabs>
          <w:tab w:val="left" w:pos="1620"/>
        </w:tabs>
        <w:jc w:val="both"/>
        <w:rPr>
          <w:rFonts w:ascii="Arial" w:hAnsi="Arial" w:cs="Arial"/>
          <w:b/>
          <w:color w:val="FFFFFF"/>
          <w:sz w:val="22"/>
          <w:szCs w:val="22"/>
          <w:lang w:val="es-ES"/>
        </w:rPr>
      </w:pPr>
      <w:r w:rsidRPr="00556014">
        <w:rPr>
          <w:rFonts w:ascii="Arial" w:hAnsi="Arial" w:cs="Arial"/>
          <w:b/>
          <w:color w:val="FFFFFF"/>
          <w:sz w:val="22"/>
          <w:szCs w:val="22"/>
          <w:lang w:val="es-ES"/>
        </w:rPr>
        <w:t>Kandy-</w:t>
      </w:r>
      <w:r w:rsidR="00681301" w:rsidRPr="00556014">
        <w:rPr>
          <w:rFonts w:ascii="Arial" w:hAnsi="Arial" w:cs="Arial"/>
          <w:b/>
          <w:color w:val="FFFFFF"/>
          <w:sz w:val="22"/>
          <w:szCs w:val="22"/>
          <w:lang w:val="es-ES"/>
        </w:rPr>
        <w:t xml:space="preserve"> </w:t>
      </w:r>
      <w:r w:rsidRPr="00556014">
        <w:rPr>
          <w:rFonts w:ascii="Arial" w:hAnsi="Arial" w:cs="Arial"/>
          <w:b/>
          <w:color w:val="FFFFFF"/>
          <w:sz w:val="22"/>
          <w:szCs w:val="22"/>
          <w:lang w:val="es-ES"/>
        </w:rPr>
        <w:t>Pinnawela-</w:t>
      </w:r>
      <w:r w:rsidR="00681301" w:rsidRPr="00556014">
        <w:rPr>
          <w:rFonts w:ascii="Arial" w:hAnsi="Arial" w:cs="Arial"/>
          <w:b/>
          <w:color w:val="FFFFFF"/>
          <w:sz w:val="22"/>
          <w:szCs w:val="22"/>
          <w:lang w:val="es-ES"/>
        </w:rPr>
        <w:t xml:space="preserve"> </w:t>
      </w:r>
      <w:r w:rsidRPr="00556014">
        <w:rPr>
          <w:rFonts w:ascii="Arial" w:hAnsi="Arial" w:cs="Arial"/>
          <w:b/>
          <w:color w:val="FFFFFF"/>
          <w:sz w:val="22"/>
          <w:szCs w:val="22"/>
          <w:lang w:val="es-ES"/>
        </w:rPr>
        <w:t>Peradeniya-</w:t>
      </w:r>
      <w:r w:rsidR="00681301" w:rsidRPr="00556014">
        <w:rPr>
          <w:rFonts w:ascii="Arial" w:hAnsi="Arial" w:cs="Arial"/>
          <w:b/>
          <w:color w:val="FFFFFF"/>
          <w:sz w:val="22"/>
          <w:szCs w:val="22"/>
          <w:lang w:val="es-ES"/>
        </w:rPr>
        <w:t xml:space="preserve"> </w:t>
      </w:r>
      <w:r w:rsidRPr="00556014">
        <w:rPr>
          <w:rFonts w:ascii="Arial" w:hAnsi="Arial" w:cs="Arial"/>
          <w:b/>
          <w:color w:val="FFFFFF"/>
          <w:sz w:val="22"/>
          <w:szCs w:val="22"/>
          <w:lang w:val="es-ES"/>
        </w:rPr>
        <w:t>Kandy</w:t>
      </w:r>
    </w:p>
    <w:p w:rsidR="00ED5580" w:rsidRPr="00556014" w:rsidRDefault="00ED5580" w:rsidP="00A345AD">
      <w:pPr>
        <w:pStyle w:val="Sangradetextonormal"/>
        <w:tabs>
          <w:tab w:val="left" w:pos="0"/>
        </w:tabs>
        <w:spacing w:after="0"/>
        <w:ind w:left="0"/>
        <w:jc w:val="both"/>
        <w:rPr>
          <w:rFonts w:cs="Arial"/>
          <w:sz w:val="22"/>
          <w:szCs w:val="22"/>
          <w:lang w:val="es-ES"/>
        </w:rPr>
      </w:pPr>
    </w:p>
    <w:p w:rsidR="00ED5580" w:rsidRPr="00556014" w:rsidRDefault="00341C62" w:rsidP="00A345AD">
      <w:pPr>
        <w:pStyle w:val="Sangradetextonormal"/>
        <w:tabs>
          <w:tab w:val="left" w:pos="0"/>
        </w:tabs>
        <w:spacing w:after="0"/>
        <w:ind w:left="0"/>
        <w:jc w:val="both"/>
        <w:rPr>
          <w:rFonts w:cs="Arial"/>
          <w:sz w:val="22"/>
          <w:szCs w:val="22"/>
          <w:lang w:val="es-ES"/>
        </w:rPr>
      </w:pPr>
      <w:r w:rsidRPr="00556014">
        <w:rPr>
          <w:rFonts w:cs="Arial"/>
          <w:sz w:val="22"/>
          <w:szCs w:val="22"/>
          <w:lang w:val="es-ES"/>
        </w:rPr>
        <w:t>Tras el desayuno a primera hora de la m</w:t>
      </w:r>
      <w:r w:rsidR="009436A1">
        <w:rPr>
          <w:rFonts w:cs="Arial"/>
          <w:sz w:val="22"/>
          <w:szCs w:val="22"/>
          <w:lang w:val="es-ES"/>
        </w:rPr>
        <w:t>añana, salida por carretera par</w:t>
      </w:r>
      <w:r w:rsidRPr="00556014">
        <w:rPr>
          <w:rFonts w:cs="Arial"/>
          <w:sz w:val="22"/>
          <w:szCs w:val="22"/>
          <w:lang w:val="es-ES"/>
        </w:rPr>
        <w:t>a</w:t>
      </w:r>
      <w:r w:rsidR="009436A1">
        <w:rPr>
          <w:rFonts w:cs="Arial"/>
          <w:sz w:val="22"/>
          <w:szCs w:val="22"/>
          <w:lang w:val="es-ES"/>
        </w:rPr>
        <w:t xml:space="preserve"> </w:t>
      </w:r>
      <w:r w:rsidRPr="00556014">
        <w:rPr>
          <w:rFonts w:cs="Arial"/>
          <w:sz w:val="22"/>
          <w:szCs w:val="22"/>
          <w:lang w:val="es-ES"/>
        </w:rPr>
        <w:t>ir a visitar el Orfanato de Elefantes de</w:t>
      </w:r>
      <w:r w:rsidR="00ED5580" w:rsidRPr="00556014">
        <w:rPr>
          <w:rFonts w:cs="Arial"/>
          <w:sz w:val="22"/>
          <w:szCs w:val="22"/>
          <w:lang w:val="es-ES"/>
        </w:rPr>
        <w:t xml:space="preserve"> Pinnawela (ap</w:t>
      </w:r>
      <w:r w:rsidRPr="00556014">
        <w:rPr>
          <w:rFonts w:cs="Arial"/>
          <w:sz w:val="22"/>
          <w:szCs w:val="22"/>
          <w:lang w:val="es-ES"/>
        </w:rPr>
        <w:t xml:space="preserve">roximadamente </w:t>
      </w:r>
      <w:r w:rsidR="00ED5580" w:rsidRPr="00556014">
        <w:rPr>
          <w:rFonts w:cs="Arial"/>
          <w:sz w:val="22"/>
          <w:szCs w:val="22"/>
          <w:lang w:val="es-ES"/>
        </w:rPr>
        <w:t>1 hor</w:t>
      </w:r>
      <w:r w:rsidRPr="00556014">
        <w:rPr>
          <w:rFonts w:cs="Arial"/>
          <w:sz w:val="22"/>
          <w:szCs w:val="22"/>
          <w:lang w:val="es-ES"/>
        </w:rPr>
        <w:t xml:space="preserve">a </w:t>
      </w:r>
      <w:r w:rsidR="00ED5580" w:rsidRPr="00556014">
        <w:rPr>
          <w:rFonts w:cs="Arial"/>
          <w:sz w:val="22"/>
          <w:szCs w:val="22"/>
          <w:lang w:val="es-ES"/>
        </w:rPr>
        <w:t>–</w:t>
      </w:r>
      <w:r w:rsidRPr="00556014">
        <w:rPr>
          <w:rFonts w:cs="Arial"/>
          <w:sz w:val="22"/>
          <w:szCs w:val="22"/>
          <w:lang w:val="es-ES"/>
        </w:rPr>
        <w:t xml:space="preserve"> </w:t>
      </w:r>
      <w:r w:rsidR="00ED5580" w:rsidRPr="00556014">
        <w:rPr>
          <w:rFonts w:cs="Arial"/>
          <w:sz w:val="22"/>
          <w:szCs w:val="22"/>
          <w:lang w:val="es-ES"/>
        </w:rPr>
        <w:t>distanc</w:t>
      </w:r>
      <w:r w:rsidRPr="00556014">
        <w:rPr>
          <w:rFonts w:cs="Arial"/>
          <w:sz w:val="22"/>
          <w:szCs w:val="22"/>
          <w:lang w:val="es-ES"/>
        </w:rPr>
        <w:t>ia de</w:t>
      </w:r>
      <w:r w:rsidR="00ED5580" w:rsidRPr="00556014">
        <w:rPr>
          <w:rFonts w:cs="Arial"/>
          <w:sz w:val="22"/>
          <w:szCs w:val="22"/>
          <w:lang w:val="es-ES"/>
        </w:rPr>
        <w:t xml:space="preserve"> 45 Km</w:t>
      </w:r>
      <w:r w:rsidRPr="00556014">
        <w:rPr>
          <w:rFonts w:cs="Arial"/>
          <w:sz w:val="22"/>
          <w:szCs w:val="22"/>
          <w:lang w:val="es-ES"/>
        </w:rPr>
        <w:t>s</w:t>
      </w:r>
      <w:r w:rsidR="00ED5580" w:rsidRPr="00556014">
        <w:rPr>
          <w:rFonts w:cs="Arial"/>
          <w:sz w:val="22"/>
          <w:szCs w:val="22"/>
          <w:lang w:val="es-ES"/>
        </w:rPr>
        <w:t>).</w:t>
      </w:r>
    </w:p>
    <w:p w:rsidR="00ED5580" w:rsidRPr="00556014" w:rsidRDefault="00ED5580" w:rsidP="00A345AD">
      <w:pPr>
        <w:pStyle w:val="Sangradetextonormal"/>
        <w:tabs>
          <w:tab w:val="left" w:pos="0"/>
        </w:tabs>
        <w:spacing w:after="0"/>
        <w:ind w:left="0"/>
        <w:jc w:val="both"/>
        <w:rPr>
          <w:rFonts w:cs="Arial"/>
          <w:sz w:val="22"/>
          <w:szCs w:val="22"/>
          <w:lang w:val="es-ES"/>
        </w:rPr>
      </w:pPr>
    </w:p>
    <w:p w:rsidR="00ED5580" w:rsidRDefault="00341C62" w:rsidP="00A345AD">
      <w:pPr>
        <w:pStyle w:val="Sangradetextonormal"/>
        <w:tabs>
          <w:tab w:val="left" w:pos="0"/>
        </w:tabs>
        <w:spacing w:after="0"/>
        <w:ind w:left="0"/>
        <w:jc w:val="both"/>
        <w:rPr>
          <w:rFonts w:cs="Arial"/>
          <w:sz w:val="22"/>
          <w:szCs w:val="22"/>
        </w:rPr>
      </w:pPr>
      <w:r>
        <w:rPr>
          <w:rFonts w:cs="Arial"/>
          <w:sz w:val="22"/>
          <w:szCs w:val="22"/>
        </w:rPr>
        <w:t>Orfanato de Elefantes de</w:t>
      </w:r>
      <w:r w:rsidRPr="000B66EF">
        <w:rPr>
          <w:rFonts w:cs="Arial"/>
          <w:sz w:val="22"/>
          <w:szCs w:val="22"/>
        </w:rPr>
        <w:t xml:space="preserve"> </w:t>
      </w:r>
      <w:r w:rsidR="00ED5580" w:rsidRPr="000B66EF">
        <w:rPr>
          <w:rFonts w:cs="Arial"/>
          <w:sz w:val="22"/>
          <w:szCs w:val="22"/>
        </w:rPr>
        <w:t xml:space="preserve">Pinnawela </w:t>
      </w:r>
    </w:p>
    <w:p w:rsidR="008377C6" w:rsidRPr="000B66EF" w:rsidRDefault="008377C6" w:rsidP="00A345AD">
      <w:pPr>
        <w:pStyle w:val="Sangradetextonormal"/>
        <w:tabs>
          <w:tab w:val="left" w:pos="0"/>
        </w:tabs>
        <w:spacing w:after="0"/>
        <w:ind w:left="0"/>
        <w:jc w:val="both"/>
        <w:rPr>
          <w:rFonts w:cs="Arial"/>
          <w:sz w:val="22"/>
          <w:szCs w:val="22"/>
        </w:rPr>
      </w:pPr>
    </w:p>
    <w:p w:rsidR="00341C62" w:rsidRPr="00556014" w:rsidRDefault="00341C62" w:rsidP="00341C62">
      <w:pPr>
        <w:numPr>
          <w:ilvl w:val="0"/>
          <w:numId w:val="14"/>
        </w:numPr>
        <w:jc w:val="both"/>
        <w:rPr>
          <w:rFonts w:ascii="Arial" w:hAnsi="Arial" w:cs="Arial"/>
          <w:color w:val="000000"/>
          <w:sz w:val="22"/>
          <w:szCs w:val="22"/>
          <w:lang w:val="es-ES"/>
        </w:rPr>
      </w:pPr>
      <w:r w:rsidRPr="00556014">
        <w:rPr>
          <w:rFonts w:ascii="Arial" w:hAnsi="Arial" w:cs="Arial"/>
          <w:color w:val="000000"/>
          <w:sz w:val="22"/>
          <w:szCs w:val="22"/>
          <w:lang w:val="es-ES"/>
        </w:rPr>
        <w:lastRenderedPageBreak/>
        <w:t xml:space="preserve">Ubicado aproximadamente a 1 hora en coche de la ciudad de Kandy, Pinnawela es a la vez un orfanato y hábitat para los elefantes salvajes, </w:t>
      </w:r>
      <w:r w:rsidR="009436A1">
        <w:rPr>
          <w:rFonts w:ascii="Arial" w:hAnsi="Arial" w:cs="Arial"/>
          <w:color w:val="000000"/>
          <w:sz w:val="22"/>
          <w:szCs w:val="22"/>
          <w:lang w:val="es-ES"/>
        </w:rPr>
        <w:t>teniendo</w:t>
      </w:r>
      <w:r w:rsidRPr="00556014">
        <w:rPr>
          <w:rFonts w:ascii="Arial" w:hAnsi="Arial" w:cs="Arial"/>
          <w:color w:val="000000"/>
          <w:sz w:val="22"/>
          <w:szCs w:val="22"/>
          <w:lang w:val="es-ES"/>
        </w:rPr>
        <w:t xml:space="preserve"> una de las más grandes manadas de elefantes en cautiverio del mundo. </w:t>
      </w:r>
    </w:p>
    <w:p w:rsidR="00341C62" w:rsidRDefault="00341C62" w:rsidP="00341C62">
      <w:pPr>
        <w:numPr>
          <w:ilvl w:val="0"/>
          <w:numId w:val="14"/>
        </w:numPr>
        <w:jc w:val="both"/>
        <w:rPr>
          <w:rFonts w:ascii="Arial" w:hAnsi="Arial" w:cs="Arial"/>
          <w:color w:val="000000"/>
          <w:sz w:val="22"/>
          <w:szCs w:val="22"/>
          <w:lang w:val="es-ES"/>
        </w:rPr>
      </w:pPr>
      <w:r w:rsidRPr="00556014">
        <w:rPr>
          <w:rFonts w:ascii="Arial" w:hAnsi="Arial" w:cs="Arial"/>
          <w:color w:val="000000"/>
          <w:sz w:val="22"/>
          <w:szCs w:val="22"/>
          <w:lang w:val="es-ES"/>
        </w:rPr>
        <w:t xml:space="preserve">Fundado en 1975 con el fin de atender y brindar protección a los muchos elefantes huérfanos abandonados en la selva. </w:t>
      </w:r>
    </w:p>
    <w:p w:rsidR="00B1235E" w:rsidRPr="00556014" w:rsidRDefault="005B08EA" w:rsidP="00B1235E">
      <w:pPr>
        <w:jc w:val="both"/>
        <w:rPr>
          <w:rFonts w:ascii="Arial" w:hAnsi="Arial" w:cs="Arial"/>
          <w:color w:val="000000"/>
          <w:sz w:val="22"/>
          <w:szCs w:val="22"/>
          <w:lang w:val="es-ES"/>
        </w:rPr>
      </w:pPr>
      <w:r w:rsidRPr="00B1235E">
        <w:rPr>
          <w:noProof/>
          <w:sz w:val="22"/>
          <w:szCs w:val="22"/>
          <w:lang w:val="es-ES" w:eastAsia="es-ES"/>
        </w:rPr>
        <w:drawing>
          <wp:inline distT="0" distB="0" distL="0" distR="0">
            <wp:extent cx="6115050" cy="28956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895600"/>
                    </a:xfrm>
                    <a:prstGeom prst="rect">
                      <a:avLst/>
                    </a:prstGeom>
                    <a:noFill/>
                    <a:ln>
                      <a:noFill/>
                    </a:ln>
                  </pic:spPr>
                </pic:pic>
              </a:graphicData>
            </a:graphic>
          </wp:inline>
        </w:drawing>
      </w:r>
    </w:p>
    <w:p w:rsidR="00341C62" w:rsidRPr="00556014" w:rsidRDefault="00341C62" w:rsidP="00341C62">
      <w:pPr>
        <w:numPr>
          <w:ilvl w:val="0"/>
          <w:numId w:val="14"/>
        </w:numPr>
        <w:jc w:val="both"/>
        <w:rPr>
          <w:rFonts w:ascii="Arial" w:hAnsi="Arial" w:cs="Arial"/>
          <w:color w:val="000000"/>
          <w:sz w:val="22"/>
          <w:szCs w:val="22"/>
          <w:lang w:val="es-ES"/>
        </w:rPr>
      </w:pPr>
      <w:r w:rsidRPr="00556014">
        <w:rPr>
          <w:rFonts w:ascii="Arial" w:hAnsi="Arial" w:cs="Arial"/>
          <w:color w:val="000000"/>
          <w:sz w:val="22"/>
          <w:szCs w:val="22"/>
          <w:lang w:val="es-ES"/>
        </w:rPr>
        <w:t xml:space="preserve">Cada animal adulto es alimentado con alrededor de 76 kilogramos (170 libras) de abono verde al día y alrededor de 2 Kg de una bolsa de alimentos que contienen salvado de arroz y maíz. </w:t>
      </w:r>
    </w:p>
    <w:p w:rsidR="00397293" w:rsidRDefault="00397293" w:rsidP="00397293">
      <w:pPr>
        <w:numPr>
          <w:ilvl w:val="0"/>
          <w:numId w:val="14"/>
        </w:numPr>
        <w:jc w:val="both"/>
        <w:rPr>
          <w:rFonts w:ascii="Arial" w:hAnsi="Arial" w:cs="Arial"/>
          <w:color w:val="000000"/>
          <w:sz w:val="22"/>
          <w:szCs w:val="22"/>
          <w:lang w:val="es-ES"/>
        </w:rPr>
      </w:pPr>
      <w:r>
        <w:rPr>
          <w:rFonts w:ascii="Arial" w:hAnsi="Arial" w:cs="Arial"/>
          <w:color w:val="000000"/>
          <w:sz w:val="22"/>
          <w:szCs w:val="22"/>
          <w:lang w:val="es-ES"/>
        </w:rPr>
        <w:t xml:space="preserve">Los horarios en los que los elefantes bebés comen son las 09:15 hrs, las 13:15 hrs y las 17:15 hrs </w:t>
      </w:r>
    </w:p>
    <w:p w:rsidR="00ED5580" w:rsidRDefault="00341C62" w:rsidP="00341C62">
      <w:pPr>
        <w:numPr>
          <w:ilvl w:val="0"/>
          <w:numId w:val="14"/>
        </w:numPr>
        <w:jc w:val="both"/>
        <w:rPr>
          <w:rFonts w:ascii="Arial" w:hAnsi="Arial" w:cs="Arial"/>
          <w:color w:val="000000"/>
          <w:sz w:val="22"/>
          <w:szCs w:val="22"/>
          <w:lang w:val="es-ES"/>
        </w:rPr>
      </w:pPr>
      <w:r w:rsidRPr="00556014">
        <w:rPr>
          <w:rFonts w:ascii="Arial" w:hAnsi="Arial" w:cs="Arial"/>
          <w:color w:val="000000"/>
          <w:sz w:val="22"/>
          <w:szCs w:val="22"/>
          <w:lang w:val="es-ES"/>
        </w:rPr>
        <w:t>Duración de la visita 2 horas y 30 minutos aproximadamente.</w:t>
      </w:r>
    </w:p>
    <w:p w:rsidR="008377C6" w:rsidRDefault="008377C6" w:rsidP="008377C6">
      <w:pPr>
        <w:ind w:left="720"/>
        <w:jc w:val="both"/>
        <w:rPr>
          <w:rFonts w:ascii="Arial" w:hAnsi="Arial" w:cs="Arial"/>
          <w:color w:val="000000"/>
          <w:sz w:val="22"/>
          <w:szCs w:val="22"/>
          <w:lang w:val="es-ES"/>
        </w:rPr>
      </w:pPr>
    </w:p>
    <w:p w:rsidR="008377C6" w:rsidRDefault="008377C6" w:rsidP="008377C6">
      <w:pPr>
        <w:ind w:left="720"/>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5B08EA" w:rsidP="00104946">
      <w:pPr>
        <w:jc w:val="both"/>
        <w:rPr>
          <w:rFonts w:ascii="Arial" w:hAnsi="Arial" w:cs="Arial"/>
          <w:color w:val="000000"/>
          <w:sz w:val="22"/>
          <w:szCs w:val="22"/>
          <w:lang w:val="es-ES"/>
        </w:rPr>
      </w:pPr>
      <w:r>
        <w:rPr>
          <w:noProof/>
          <w:lang w:val="es-ES" w:eastAsia="es-ES"/>
        </w:rPr>
        <w:drawing>
          <wp:anchor distT="0" distB="0" distL="114300" distR="114300" simplePos="0" relativeHeight="251658240" behindDoc="1" locked="0" layoutInCell="1" allowOverlap="1">
            <wp:simplePos x="0" y="0"/>
            <wp:positionH relativeFrom="column">
              <wp:posOffset>-38100</wp:posOffset>
            </wp:positionH>
            <wp:positionV relativeFrom="paragraph">
              <wp:posOffset>-716280</wp:posOffset>
            </wp:positionV>
            <wp:extent cx="6115050" cy="2905125"/>
            <wp:effectExtent l="0" t="0" r="0" b="0"/>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905125"/>
                    </a:xfrm>
                    <a:prstGeom prst="rect">
                      <a:avLst/>
                    </a:prstGeom>
                    <a:noFill/>
                  </pic:spPr>
                </pic:pic>
              </a:graphicData>
            </a:graphic>
            <wp14:sizeRelH relativeFrom="page">
              <wp14:pctWidth>0</wp14:pctWidth>
            </wp14:sizeRelH>
            <wp14:sizeRelV relativeFrom="page">
              <wp14:pctHeight>0</wp14:pctHeight>
            </wp14:sizeRelV>
          </wp:anchor>
        </w:drawing>
      </w: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ED5580" w:rsidRPr="00556014" w:rsidRDefault="00ED5580" w:rsidP="00104946">
      <w:pPr>
        <w:jc w:val="both"/>
        <w:rPr>
          <w:rFonts w:ascii="Arial" w:hAnsi="Arial" w:cs="Arial"/>
          <w:color w:val="000000"/>
          <w:sz w:val="22"/>
          <w:szCs w:val="22"/>
          <w:lang w:val="es-ES"/>
        </w:rPr>
      </w:pPr>
    </w:p>
    <w:p w:rsidR="008C3EC2" w:rsidRDefault="008C3EC2" w:rsidP="00104946">
      <w:pPr>
        <w:jc w:val="both"/>
        <w:rPr>
          <w:rFonts w:ascii="Arial" w:hAnsi="Arial" w:cs="Arial"/>
          <w:color w:val="000000"/>
          <w:sz w:val="22"/>
          <w:szCs w:val="22"/>
          <w:lang w:val="es-ES"/>
        </w:rPr>
      </w:pPr>
    </w:p>
    <w:p w:rsidR="008C3EC2" w:rsidRDefault="008C3EC2" w:rsidP="00104946">
      <w:pPr>
        <w:jc w:val="both"/>
        <w:rPr>
          <w:rFonts w:ascii="Arial" w:hAnsi="Arial" w:cs="Arial"/>
          <w:color w:val="000000"/>
          <w:sz w:val="22"/>
          <w:szCs w:val="22"/>
          <w:lang w:val="es-ES"/>
        </w:rPr>
      </w:pPr>
    </w:p>
    <w:p w:rsidR="00ED5580" w:rsidRPr="00556014" w:rsidRDefault="00341C62" w:rsidP="00104946">
      <w:pPr>
        <w:jc w:val="both"/>
        <w:rPr>
          <w:rFonts w:ascii="Arial" w:hAnsi="Arial" w:cs="Arial"/>
          <w:color w:val="000000"/>
          <w:sz w:val="22"/>
          <w:szCs w:val="22"/>
          <w:lang w:val="es-ES"/>
        </w:rPr>
      </w:pPr>
      <w:r w:rsidRPr="00556014">
        <w:rPr>
          <w:rFonts w:ascii="Arial" w:hAnsi="Arial" w:cs="Arial"/>
          <w:color w:val="000000"/>
          <w:sz w:val="22"/>
          <w:szCs w:val="22"/>
          <w:lang w:val="es-ES"/>
        </w:rPr>
        <w:t>A media mañana</w:t>
      </w:r>
      <w:r w:rsidR="00F71FD0" w:rsidRPr="00556014">
        <w:rPr>
          <w:rFonts w:ascii="Arial" w:hAnsi="Arial" w:cs="Arial"/>
          <w:color w:val="000000"/>
          <w:sz w:val="22"/>
          <w:szCs w:val="22"/>
          <w:lang w:val="es-ES"/>
        </w:rPr>
        <w:t xml:space="preserve"> regreso a</w:t>
      </w:r>
      <w:r w:rsidR="00ED5580" w:rsidRPr="00556014">
        <w:rPr>
          <w:rFonts w:ascii="Arial" w:hAnsi="Arial" w:cs="Arial"/>
          <w:color w:val="000000"/>
          <w:sz w:val="22"/>
          <w:szCs w:val="22"/>
          <w:lang w:val="es-ES"/>
        </w:rPr>
        <w:t xml:space="preserve"> Kandy </w:t>
      </w:r>
      <w:r w:rsidR="00F71FD0" w:rsidRPr="00556014">
        <w:rPr>
          <w:rFonts w:ascii="Arial" w:hAnsi="Arial" w:cs="Arial"/>
          <w:color w:val="000000"/>
          <w:sz w:val="22"/>
          <w:szCs w:val="22"/>
          <w:lang w:val="es-ES"/>
        </w:rPr>
        <w:t xml:space="preserve">para visitar los Jardines Botánicos Reales de </w:t>
      </w:r>
      <w:r w:rsidR="00ED5580" w:rsidRPr="00556014">
        <w:rPr>
          <w:rFonts w:ascii="Arial" w:hAnsi="Arial" w:cs="Arial"/>
          <w:color w:val="000000"/>
          <w:sz w:val="22"/>
          <w:szCs w:val="22"/>
          <w:lang w:val="es-ES"/>
        </w:rPr>
        <w:t>Peradeniya.</w:t>
      </w:r>
    </w:p>
    <w:p w:rsidR="00ED5580" w:rsidRPr="00556014" w:rsidRDefault="00ED5580" w:rsidP="00E6023B">
      <w:pPr>
        <w:pStyle w:val="Sangradetextonormal"/>
        <w:tabs>
          <w:tab w:val="left" w:pos="0"/>
        </w:tabs>
        <w:spacing w:after="0"/>
        <w:ind w:left="0"/>
        <w:jc w:val="both"/>
        <w:rPr>
          <w:rFonts w:cs="Arial"/>
          <w:sz w:val="22"/>
          <w:szCs w:val="22"/>
          <w:lang w:val="es-ES"/>
        </w:rPr>
      </w:pPr>
    </w:p>
    <w:p w:rsidR="00B1235E" w:rsidRPr="00B1235E" w:rsidRDefault="00B1235E" w:rsidP="00A345AD">
      <w:pPr>
        <w:pStyle w:val="Sangradetextonormal"/>
        <w:tabs>
          <w:tab w:val="left" w:pos="0"/>
        </w:tabs>
        <w:spacing w:after="0"/>
        <w:ind w:left="0"/>
        <w:jc w:val="both"/>
        <w:rPr>
          <w:rFonts w:cs="Arial"/>
          <w:sz w:val="22"/>
          <w:szCs w:val="22"/>
          <w:lang w:val="es-ES"/>
        </w:rPr>
      </w:pPr>
      <w:r w:rsidRPr="00B1235E">
        <w:rPr>
          <w:rFonts w:cs="Arial"/>
          <w:sz w:val="22"/>
          <w:szCs w:val="22"/>
          <w:lang w:val="es-ES"/>
        </w:rPr>
        <w:t>Por la tarde, disfrute un paseo en tuk tuk por Kandy</w:t>
      </w:r>
    </w:p>
    <w:p w:rsidR="00B1235E" w:rsidRDefault="00B1235E" w:rsidP="00A345AD">
      <w:pPr>
        <w:pStyle w:val="Sangradetextonormal"/>
        <w:tabs>
          <w:tab w:val="left" w:pos="0"/>
        </w:tabs>
        <w:spacing w:after="0"/>
        <w:ind w:left="0"/>
        <w:jc w:val="both"/>
        <w:rPr>
          <w:rFonts w:cs="Arial"/>
          <w:sz w:val="22"/>
          <w:szCs w:val="22"/>
          <w:lang w:val="es-ES"/>
        </w:rPr>
      </w:pPr>
    </w:p>
    <w:p w:rsidR="00ED5580" w:rsidRPr="000B66EF" w:rsidRDefault="00ED5580" w:rsidP="00A345AD">
      <w:pPr>
        <w:pStyle w:val="Sangradetextonormal"/>
        <w:tabs>
          <w:tab w:val="left" w:pos="0"/>
        </w:tabs>
        <w:spacing w:after="0"/>
        <w:ind w:left="0"/>
        <w:jc w:val="both"/>
        <w:rPr>
          <w:rFonts w:cs="Arial"/>
          <w:sz w:val="22"/>
          <w:szCs w:val="22"/>
        </w:rPr>
      </w:pPr>
      <w:r w:rsidRPr="000B66EF">
        <w:rPr>
          <w:rFonts w:cs="Arial"/>
          <w:sz w:val="22"/>
          <w:szCs w:val="22"/>
        </w:rPr>
        <w:t>Kandy</w:t>
      </w:r>
    </w:p>
    <w:p w:rsidR="00ED5580" w:rsidRPr="00556014" w:rsidRDefault="00F71FD0" w:rsidP="00A345AD">
      <w:pPr>
        <w:pStyle w:val="Sangradetextonormal"/>
        <w:numPr>
          <w:ilvl w:val="0"/>
          <w:numId w:val="19"/>
        </w:numPr>
        <w:tabs>
          <w:tab w:val="left" w:pos="0"/>
        </w:tabs>
        <w:spacing w:after="0"/>
        <w:ind w:left="714" w:hanging="357"/>
        <w:jc w:val="both"/>
        <w:rPr>
          <w:rFonts w:cs="Arial"/>
          <w:sz w:val="22"/>
          <w:szCs w:val="22"/>
          <w:lang w:val="es-ES"/>
        </w:rPr>
      </w:pPr>
      <w:r w:rsidRPr="00556014">
        <w:rPr>
          <w:rFonts w:cs="Arial"/>
          <w:color w:val="000000"/>
          <w:sz w:val="22"/>
          <w:szCs w:val="22"/>
          <w:lang w:val="es-ES"/>
        </w:rPr>
        <w:t xml:space="preserve">La ciudad de </w:t>
      </w:r>
      <w:r w:rsidR="00ED5580" w:rsidRPr="00556014">
        <w:rPr>
          <w:rFonts w:cs="Arial"/>
          <w:color w:val="000000"/>
          <w:sz w:val="22"/>
          <w:szCs w:val="22"/>
          <w:lang w:val="es-ES"/>
        </w:rPr>
        <w:t xml:space="preserve">Kandy </w:t>
      </w:r>
      <w:r w:rsidRPr="00556014">
        <w:rPr>
          <w:rFonts w:cs="Arial"/>
          <w:color w:val="000000"/>
          <w:sz w:val="22"/>
          <w:szCs w:val="22"/>
          <w:lang w:val="es-ES"/>
        </w:rPr>
        <w:t>está</w:t>
      </w:r>
      <w:r w:rsidR="00ED5580" w:rsidRPr="00556014">
        <w:rPr>
          <w:rFonts w:cs="Arial"/>
          <w:color w:val="000000"/>
          <w:sz w:val="22"/>
          <w:szCs w:val="22"/>
          <w:lang w:val="es-ES"/>
        </w:rPr>
        <w:t xml:space="preserve"> consider</w:t>
      </w:r>
      <w:r w:rsidRPr="00556014">
        <w:rPr>
          <w:rFonts w:cs="Arial"/>
          <w:color w:val="000000"/>
          <w:sz w:val="22"/>
          <w:szCs w:val="22"/>
          <w:lang w:val="es-ES"/>
        </w:rPr>
        <w:t>ada como la capital cultural de</w:t>
      </w:r>
      <w:r w:rsidR="00ED5580" w:rsidRPr="00556014">
        <w:rPr>
          <w:rFonts w:cs="Arial"/>
          <w:color w:val="000000"/>
          <w:sz w:val="22"/>
          <w:szCs w:val="22"/>
          <w:lang w:val="es-ES"/>
        </w:rPr>
        <w:t xml:space="preserve"> Sri Lanka</w:t>
      </w:r>
      <w:r w:rsidR="009436A1">
        <w:rPr>
          <w:rFonts w:cs="Arial"/>
          <w:color w:val="000000"/>
          <w:sz w:val="22"/>
          <w:szCs w:val="22"/>
          <w:lang w:val="es-ES"/>
        </w:rPr>
        <w:t>.</w:t>
      </w:r>
      <w:r w:rsidR="00ED5580" w:rsidRPr="00556014">
        <w:rPr>
          <w:rFonts w:cs="Arial"/>
          <w:color w:val="000000"/>
          <w:sz w:val="22"/>
          <w:szCs w:val="22"/>
          <w:lang w:val="es-ES"/>
        </w:rPr>
        <w:t xml:space="preserve"> </w:t>
      </w:r>
      <w:r w:rsidR="009436A1">
        <w:rPr>
          <w:rFonts w:cs="Arial"/>
          <w:color w:val="000000"/>
          <w:sz w:val="22"/>
          <w:szCs w:val="22"/>
          <w:lang w:val="es-ES"/>
        </w:rPr>
        <w:t>D</w:t>
      </w:r>
      <w:r w:rsidR="00ED5580" w:rsidRPr="00556014">
        <w:rPr>
          <w:rFonts w:cs="Arial"/>
          <w:color w:val="000000"/>
          <w:sz w:val="22"/>
          <w:szCs w:val="22"/>
          <w:lang w:val="es-ES"/>
        </w:rPr>
        <w:t>eclar</w:t>
      </w:r>
      <w:r w:rsidR="009436A1">
        <w:rPr>
          <w:rFonts w:cs="Arial"/>
          <w:color w:val="000000"/>
          <w:sz w:val="22"/>
          <w:szCs w:val="22"/>
          <w:lang w:val="es-ES"/>
        </w:rPr>
        <w:t>a</w:t>
      </w:r>
      <w:r w:rsidR="00ED5580" w:rsidRPr="00556014">
        <w:rPr>
          <w:rFonts w:cs="Arial"/>
          <w:color w:val="000000"/>
          <w:sz w:val="22"/>
          <w:szCs w:val="22"/>
          <w:lang w:val="es-ES"/>
        </w:rPr>
        <w:t>d</w:t>
      </w:r>
      <w:r w:rsidR="009436A1">
        <w:rPr>
          <w:rFonts w:cs="Arial"/>
          <w:color w:val="000000"/>
          <w:sz w:val="22"/>
          <w:szCs w:val="22"/>
          <w:lang w:val="es-ES"/>
        </w:rPr>
        <w:t>a</w:t>
      </w:r>
      <w:r w:rsidR="00ED5580" w:rsidRPr="00556014">
        <w:rPr>
          <w:rFonts w:cs="Arial"/>
          <w:color w:val="000000"/>
          <w:sz w:val="22"/>
          <w:szCs w:val="22"/>
          <w:lang w:val="es-ES"/>
        </w:rPr>
        <w:t xml:space="preserve"> </w:t>
      </w:r>
      <w:r w:rsidRPr="00556014">
        <w:rPr>
          <w:rFonts w:cs="Arial"/>
          <w:color w:val="000000"/>
          <w:sz w:val="22"/>
          <w:szCs w:val="22"/>
          <w:lang w:val="es-ES"/>
        </w:rPr>
        <w:t xml:space="preserve">y nombrada Patrimonio de la Humanidad por la </w:t>
      </w:r>
      <w:r w:rsidR="00ED5580" w:rsidRPr="00556014">
        <w:rPr>
          <w:rFonts w:cs="Arial"/>
          <w:color w:val="000000"/>
          <w:sz w:val="22"/>
          <w:szCs w:val="22"/>
          <w:lang w:val="es-ES"/>
        </w:rPr>
        <w:t xml:space="preserve">UNESCO </w:t>
      </w:r>
      <w:r w:rsidRPr="00556014">
        <w:rPr>
          <w:rFonts w:cs="Arial"/>
          <w:color w:val="000000"/>
          <w:sz w:val="22"/>
          <w:szCs w:val="22"/>
          <w:lang w:val="es-ES"/>
        </w:rPr>
        <w:t>por albergar el Templo del Diente Sagrado, el más venerado por los Budistas</w:t>
      </w:r>
      <w:r w:rsidR="00ED5580" w:rsidRPr="00556014">
        <w:rPr>
          <w:rFonts w:cs="Arial"/>
          <w:color w:val="000000"/>
          <w:sz w:val="22"/>
          <w:szCs w:val="22"/>
          <w:lang w:val="es-ES"/>
        </w:rPr>
        <w:t>.</w:t>
      </w:r>
    </w:p>
    <w:p w:rsidR="00ED5580" w:rsidRPr="00556014" w:rsidRDefault="00ED5580" w:rsidP="00A345AD">
      <w:pPr>
        <w:pStyle w:val="Sangradetextonormal"/>
        <w:numPr>
          <w:ilvl w:val="0"/>
          <w:numId w:val="19"/>
        </w:numPr>
        <w:tabs>
          <w:tab w:val="left" w:pos="0"/>
        </w:tabs>
        <w:spacing w:after="0"/>
        <w:jc w:val="both"/>
        <w:rPr>
          <w:rFonts w:cs="Arial"/>
          <w:sz w:val="22"/>
          <w:szCs w:val="22"/>
          <w:lang w:val="es-ES"/>
        </w:rPr>
      </w:pPr>
      <w:r w:rsidRPr="00556014">
        <w:rPr>
          <w:rFonts w:cs="Arial"/>
          <w:color w:val="000000"/>
          <w:sz w:val="22"/>
          <w:szCs w:val="22"/>
          <w:lang w:val="es-ES"/>
        </w:rPr>
        <w:t xml:space="preserve">Kandy </w:t>
      </w:r>
      <w:r w:rsidR="00F71FD0" w:rsidRPr="00556014">
        <w:rPr>
          <w:rFonts w:cs="Arial"/>
          <w:color w:val="000000"/>
          <w:sz w:val="22"/>
          <w:szCs w:val="22"/>
          <w:lang w:val="es-ES"/>
        </w:rPr>
        <w:t xml:space="preserve">fue el </w:t>
      </w:r>
      <w:r w:rsidR="009436A1" w:rsidRPr="00556014">
        <w:rPr>
          <w:rFonts w:cs="Arial"/>
          <w:color w:val="000000"/>
          <w:sz w:val="22"/>
          <w:szCs w:val="22"/>
          <w:lang w:val="es-ES"/>
        </w:rPr>
        <w:t>último</w:t>
      </w:r>
      <w:r w:rsidR="00F71FD0" w:rsidRPr="00556014">
        <w:rPr>
          <w:rFonts w:cs="Arial"/>
          <w:color w:val="000000"/>
          <w:sz w:val="22"/>
          <w:szCs w:val="22"/>
          <w:lang w:val="es-ES"/>
        </w:rPr>
        <w:t xml:space="preserve"> Reino de</w:t>
      </w:r>
      <w:r w:rsidRPr="00556014">
        <w:rPr>
          <w:rFonts w:cs="Arial"/>
          <w:color w:val="000000"/>
          <w:sz w:val="22"/>
          <w:szCs w:val="22"/>
          <w:lang w:val="es-ES"/>
        </w:rPr>
        <w:t xml:space="preserve"> Sri Lanka.</w:t>
      </w:r>
    </w:p>
    <w:p w:rsidR="00F71FD0" w:rsidRPr="00556014" w:rsidRDefault="00F71FD0" w:rsidP="009436A1">
      <w:pPr>
        <w:pStyle w:val="Sangradetextonormal"/>
        <w:numPr>
          <w:ilvl w:val="0"/>
          <w:numId w:val="19"/>
        </w:numPr>
        <w:tabs>
          <w:tab w:val="left" w:pos="0"/>
        </w:tabs>
        <w:spacing w:after="0"/>
        <w:ind w:left="714" w:hanging="357"/>
        <w:jc w:val="both"/>
        <w:rPr>
          <w:rFonts w:cs="Arial"/>
          <w:sz w:val="22"/>
          <w:szCs w:val="22"/>
          <w:lang w:val="es-ES"/>
        </w:rPr>
      </w:pPr>
      <w:r w:rsidRPr="00556014">
        <w:rPr>
          <w:rFonts w:cs="Arial"/>
          <w:sz w:val="22"/>
          <w:szCs w:val="22"/>
          <w:lang w:val="es-ES"/>
        </w:rPr>
        <w:t xml:space="preserve">La ciudad se encuentra a unos 1.600 metros sobre el nivel del mar y esta ubicación topográfica ofrece temperaturas más bajas en contraste con el clima tropical que prevalece en el resto de la isla. </w:t>
      </w:r>
    </w:p>
    <w:p w:rsidR="00F71FD0" w:rsidRPr="00556014" w:rsidRDefault="00F71FD0" w:rsidP="009436A1">
      <w:pPr>
        <w:pStyle w:val="Sangradetextonormal"/>
        <w:numPr>
          <w:ilvl w:val="0"/>
          <w:numId w:val="19"/>
        </w:numPr>
        <w:tabs>
          <w:tab w:val="left" w:pos="0"/>
        </w:tabs>
        <w:spacing w:after="0"/>
        <w:ind w:left="714" w:hanging="357"/>
        <w:jc w:val="both"/>
        <w:rPr>
          <w:rFonts w:cs="Arial"/>
          <w:sz w:val="22"/>
          <w:szCs w:val="22"/>
          <w:lang w:val="es-ES"/>
        </w:rPr>
      </w:pPr>
      <w:r w:rsidRPr="00556014">
        <w:rPr>
          <w:rFonts w:cs="Arial"/>
          <w:sz w:val="22"/>
          <w:szCs w:val="22"/>
          <w:lang w:val="es-ES"/>
        </w:rPr>
        <w:t>Algunos otros aspectos destacados de la ciudad son el histórico Lago Kandy, el Jardín Real Botánico de Peradeniya y la pintoresca Reserva de Udawatta.</w:t>
      </w:r>
    </w:p>
    <w:p w:rsidR="00F71FD0" w:rsidRPr="00556014" w:rsidRDefault="00F71FD0" w:rsidP="00F71FD0">
      <w:pPr>
        <w:numPr>
          <w:ilvl w:val="0"/>
          <w:numId w:val="19"/>
        </w:numPr>
        <w:jc w:val="both"/>
        <w:rPr>
          <w:rFonts w:ascii="Arial" w:eastAsia="Times New Roman" w:hAnsi="Arial" w:cs="Arial"/>
          <w:color w:val="000000"/>
          <w:sz w:val="22"/>
          <w:szCs w:val="22"/>
          <w:lang w:val="es-ES"/>
        </w:rPr>
      </w:pPr>
      <w:r w:rsidRPr="00556014">
        <w:rPr>
          <w:rFonts w:ascii="Arial" w:eastAsia="Times New Roman" w:hAnsi="Arial" w:cs="Arial"/>
          <w:color w:val="000000"/>
          <w:sz w:val="22"/>
          <w:szCs w:val="22"/>
          <w:lang w:val="es-ES"/>
        </w:rPr>
        <w:t xml:space="preserve">El antiguo templo Embekka, el Templo Gadaladeniya y los templos de Lankathilake han ganado fama internacional por su intrincada artesanía de madera y piedra. </w:t>
      </w:r>
    </w:p>
    <w:p w:rsidR="00ED5580" w:rsidRPr="00556014" w:rsidRDefault="00F71FD0" w:rsidP="00F71FD0">
      <w:pPr>
        <w:numPr>
          <w:ilvl w:val="0"/>
          <w:numId w:val="19"/>
        </w:numPr>
        <w:jc w:val="both"/>
        <w:rPr>
          <w:rFonts w:ascii="Arial" w:eastAsia="Times New Roman" w:hAnsi="Arial" w:cs="Arial"/>
          <w:color w:val="000000"/>
          <w:sz w:val="22"/>
          <w:szCs w:val="22"/>
          <w:lang w:val="es-ES"/>
        </w:rPr>
      </w:pPr>
      <w:r w:rsidRPr="00556014">
        <w:rPr>
          <w:rFonts w:ascii="Arial" w:eastAsia="Times New Roman" w:hAnsi="Arial" w:cs="Arial"/>
          <w:color w:val="000000"/>
          <w:sz w:val="22"/>
          <w:szCs w:val="22"/>
          <w:lang w:val="es-ES"/>
        </w:rPr>
        <w:t>La ciudad de Kandy es donde las artes y la artesanía de los cingaleses se mantienen mejor hoy en día, desde el arte del tejido de esteras a artesanías de plata y laca para el tallado de madera. Los artesanos de Kandy producen los artículos más exquisitos</w:t>
      </w:r>
      <w:r w:rsidR="009436A1">
        <w:rPr>
          <w:rFonts w:ascii="Arial" w:eastAsia="Times New Roman" w:hAnsi="Arial" w:cs="Arial"/>
          <w:color w:val="000000"/>
          <w:sz w:val="22"/>
          <w:szCs w:val="22"/>
          <w:lang w:val="es-ES"/>
        </w:rPr>
        <w:t>,</w:t>
      </w:r>
      <w:r w:rsidRPr="00556014">
        <w:rPr>
          <w:rFonts w:ascii="Arial" w:eastAsia="Times New Roman" w:hAnsi="Arial" w:cs="Arial"/>
          <w:color w:val="000000"/>
          <w:sz w:val="22"/>
          <w:szCs w:val="22"/>
          <w:lang w:val="es-ES"/>
        </w:rPr>
        <w:t xml:space="preserve"> y por este motivo la totalidad de los pueblos de artesanos tradicionales se establecieron en la zona.</w:t>
      </w:r>
    </w:p>
    <w:p w:rsidR="00ED5580" w:rsidRDefault="00ED5580" w:rsidP="00A345AD">
      <w:pPr>
        <w:rPr>
          <w:rFonts w:ascii="Arial" w:hAnsi="Arial" w:cs="Arial"/>
          <w:b/>
          <w:sz w:val="22"/>
          <w:szCs w:val="22"/>
          <w:lang w:val="es-ES"/>
        </w:rPr>
      </w:pPr>
    </w:p>
    <w:p w:rsidR="00B1235E" w:rsidRPr="00B1235E" w:rsidRDefault="00B1235E" w:rsidP="00A345AD">
      <w:pPr>
        <w:rPr>
          <w:rFonts w:ascii="Arial" w:hAnsi="Arial" w:cs="Arial"/>
          <w:sz w:val="22"/>
          <w:szCs w:val="22"/>
          <w:lang w:val="es-ES"/>
        </w:rPr>
      </w:pPr>
      <w:r w:rsidRPr="00B1235E">
        <w:rPr>
          <w:rFonts w:ascii="Arial" w:hAnsi="Arial" w:cs="Arial"/>
          <w:sz w:val="22"/>
          <w:szCs w:val="22"/>
          <w:lang w:val="es-ES"/>
        </w:rPr>
        <w:t>Regreso al hotel para cenar y descansar</w:t>
      </w:r>
    </w:p>
    <w:p w:rsidR="00B1235E" w:rsidRPr="00556014" w:rsidRDefault="00B1235E" w:rsidP="00A345AD">
      <w:pPr>
        <w:rPr>
          <w:rFonts w:ascii="Arial" w:hAnsi="Arial" w:cs="Arial"/>
          <w:b/>
          <w:sz w:val="22"/>
          <w:szCs w:val="22"/>
          <w:lang w:val="es-ES"/>
        </w:rPr>
      </w:pPr>
    </w:p>
    <w:p w:rsidR="00ED5580" w:rsidRPr="000B66EF" w:rsidRDefault="00ED5580" w:rsidP="004254B7">
      <w:pPr>
        <w:rPr>
          <w:rFonts w:ascii="Arial" w:hAnsi="Arial" w:cs="Arial"/>
          <w:b/>
          <w:bCs/>
          <w:sz w:val="22"/>
          <w:szCs w:val="22"/>
        </w:rPr>
      </w:pPr>
      <w:r w:rsidRPr="000B66EF">
        <w:rPr>
          <w:rFonts w:ascii="Arial" w:hAnsi="Arial" w:cs="Arial"/>
          <w:b/>
          <w:bCs/>
          <w:sz w:val="22"/>
          <w:szCs w:val="22"/>
        </w:rPr>
        <w:t xml:space="preserve">Gold: </w:t>
      </w:r>
      <w:r w:rsidR="00B1235E">
        <w:rPr>
          <w:rFonts w:ascii="Arial" w:hAnsi="Arial" w:cs="Arial"/>
          <w:b/>
          <w:bCs/>
          <w:sz w:val="22"/>
          <w:szCs w:val="22"/>
        </w:rPr>
        <w:t>Stone House</w:t>
      </w:r>
      <w:r w:rsidRPr="000B66EF">
        <w:rPr>
          <w:rFonts w:ascii="Arial" w:hAnsi="Arial" w:cs="Arial"/>
          <w:b/>
          <w:bCs/>
          <w:sz w:val="22"/>
          <w:szCs w:val="22"/>
        </w:rPr>
        <w:t xml:space="preserve"> (</w:t>
      </w:r>
      <w:r w:rsidR="00B1235E">
        <w:rPr>
          <w:rFonts w:ascii="Arial" w:hAnsi="Arial" w:cs="Arial"/>
          <w:b/>
          <w:bCs/>
          <w:sz w:val="22"/>
          <w:szCs w:val="22"/>
        </w:rPr>
        <w:t>Suite Standard</w:t>
      </w:r>
      <w:r w:rsidRPr="000B66EF">
        <w:rPr>
          <w:rFonts w:ascii="Arial" w:hAnsi="Arial" w:cs="Arial"/>
          <w:b/>
          <w:bCs/>
          <w:sz w:val="22"/>
          <w:szCs w:val="22"/>
        </w:rPr>
        <w:t xml:space="preserve">) Doble/Twin </w:t>
      </w:r>
      <w:r w:rsidRPr="000B66EF">
        <w:rPr>
          <w:rFonts w:ascii="Arial" w:hAnsi="Arial" w:cs="Arial"/>
          <w:b/>
          <w:bCs/>
          <w:sz w:val="22"/>
          <w:szCs w:val="22"/>
        </w:rPr>
        <w:tab/>
        <w:t xml:space="preserve">                                              </w:t>
      </w:r>
    </w:p>
    <w:p w:rsidR="00ED5580" w:rsidRPr="00556014" w:rsidRDefault="00ED5580" w:rsidP="004254B7">
      <w:pPr>
        <w:rPr>
          <w:rFonts w:ascii="Arial" w:hAnsi="Arial" w:cs="Arial"/>
          <w:b/>
          <w:bCs/>
          <w:sz w:val="22"/>
          <w:szCs w:val="22"/>
          <w:lang w:val="es-ES"/>
        </w:rPr>
      </w:pPr>
      <w:r w:rsidRPr="00556014">
        <w:rPr>
          <w:rFonts w:ascii="Arial" w:hAnsi="Arial" w:cs="Arial"/>
          <w:b/>
          <w:bCs/>
          <w:sz w:val="22"/>
          <w:szCs w:val="22"/>
          <w:lang w:val="es-ES"/>
        </w:rPr>
        <w:t>Silver: Cinnamon Citadel (</w:t>
      </w:r>
      <w:r w:rsidR="00502238" w:rsidRPr="00556014">
        <w:rPr>
          <w:rFonts w:ascii="Arial" w:hAnsi="Arial" w:cs="Arial"/>
          <w:b/>
          <w:bCs/>
          <w:sz w:val="22"/>
          <w:szCs w:val="22"/>
          <w:lang w:val="es-ES"/>
        </w:rPr>
        <w:t xml:space="preserve">Hab </w:t>
      </w:r>
      <w:r w:rsidRPr="00556014">
        <w:rPr>
          <w:rFonts w:ascii="Arial" w:hAnsi="Arial" w:cs="Arial"/>
          <w:b/>
          <w:bCs/>
          <w:sz w:val="22"/>
          <w:szCs w:val="22"/>
          <w:lang w:val="es-ES"/>
        </w:rPr>
        <w:t xml:space="preserve">Superior) Doble/Twin  </w:t>
      </w:r>
    </w:p>
    <w:p w:rsidR="00ED5580" w:rsidRDefault="00ED5580" w:rsidP="004254B7">
      <w:pPr>
        <w:rPr>
          <w:rFonts w:ascii="Arial" w:hAnsi="Arial" w:cs="Arial"/>
        </w:rPr>
      </w:pPr>
      <w:r w:rsidRPr="000B66EF">
        <w:rPr>
          <w:rFonts w:ascii="Arial" w:hAnsi="Arial" w:cs="Arial"/>
          <w:b/>
          <w:bCs/>
          <w:sz w:val="22"/>
          <w:szCs w:val="22"/>
        </w:rPr>
        <w:t>Bronze: Hotel Topaz (</w:t>
      </w:r>
      <w:r w:rsidR="00502238">
        <w:rPr>
          <w:rFonts w:ascii="Arial" w:hAnsi="Arial" w:cs="Arial"/>
          <w:b/>
          <w:bCs/>
          <w:sz w:val="22"/>
          <w:szCs w:val="22"/>
        </w:rPr>
        <w:t xml:space="preserve">Hab </w:t>
      </w:r>
      <w:r w:rsidRPr="000B66EF">
        <w:rPr>
          <w:rFonts w:ascii="Arial" w:hAnsi="Arial" w:cs="Arial"/>
          <w:b/>
          <w:bCs/>
          <w:sz w:val="22"/>
          <w:szCs w:val="22"/>
        </w:rPr>
        <w:t xml:space="preserve">Standard) Doble/Twin  </w:t>
      </w:r>
      <w:r w:rsidRPr="000B66EF">
        <w:rPr>
          <w:rFonts w:ascii="Arial" w:hAnsi="Arial" w:cs="Arial"/>
          <w:b/>
          <w:sz w:val="22"/>
          <w:szCs w:val="22"/>
        </w:rPr>
        <w:tab/>
      </w:r>
      <w:r w:rsidRPr="000B66EF">
        <w:rPr>
          <w:rFonts w:ascii="Arial" w:hAnsi="Arial" w:cs="Arial"/>
        </w:rPr>
        <w:tab/>
      </w:r>
      <w:r w:rsidRPr="000B66EF">
        <w:rPr>
          <w:rFonts w:ascii="Arial" w:hAnsi="Arial" w:cs="Arial"/>
        </w:rPr>
        <w:tab/>
      </w:r>
      <w:r w:rsidRPr="000B66EF">
        <w:rPr>
          <w:rFonts w:ascii="Arial" w:hAnsi="Arial" w:cs="Arial"/>
        </w:rPr>
        <w:tab/>
      </w:r>
      <w:r w:rsidRPr="000B66EF">
        <w:rPr>
          <w:rFonts w:ascii="Arial" w:hAnsi="Arial" w:cs="Arial"/>
        </w:rPr>
        <w:tab/>
      </w:r>
      <w:r w:rsidRPr="000B66EF">
        <w:rPr>
          <w:rFonts w:ascii="Arial" w:hAnsi="Arial" w:cs="Arial"/>
        </w:rPr>
        <w:tab/>
      </w:r>
    </w:p>
    <w:p w:rsidR="00ED5580" w:rsidRDefault="00ED5580" w:rsidP="004254B7">
      <w:pPr>
        <w:rPr>
          <w:rFonts w:ascii="Arial" w:hAnsi="Arial" w:cs="Arial"/>
        </w:rPr>
      </w:pPr>
    </w:p>
    <w:p w:rsidR="00D22460" w:rsidRDefault="00D22460" w:rsidP="004254B7">
      <w:pPr>
        <w:rPr>
          <w:rFonts w:ascii="Arial" w:hAnsi="Arial" w:cs="Arial"/>
        </w:rPr>
      </w:pPr>
    </w:p>
    <w:p w:rsidR="00ED5580" w:rsidRPr="000B66EF" w:rsidRDefault="00ED5580" w:rsidP="004254B7">
      <w:pPr>
        <w:rPr>
          <w:rFonts w:ascii="Arial" w:hAnsi="Arial" w:cs="Arial"/>
        </w:rPr>
      </w:pPr>
      <w:r w:rsidRPr="000B66EF">
        <w:rPr>
          <w:rFonts w:ascii="Arial" w:hAnsi="Arial" w:cs="Arial"/>
        </w:rPr>
        <w:tab/>
      </w:r>
      <w:r w:rsidRPr="000B66EF">
        <w:rPr>
          <w:rFonts w:ascii="Arial" w:hAnsi="Arial" w:cs="Arial"/>
        </w:rPr>
        <w:tab/>
      </w:r>
      <w:r w:rsidRPr="000B66EF">
        <w:rPr>
          <w:rFonts w:ascii="Arial" w:hAnsi="Arial" w:cs="Arial"/>
        </w:rPr>
        <w:tab/>
      </w:r>
      <w:r w:rsidRPr="000B66EF">
        <w:rPr>
          <w:rFonts w:ascii="Arial" w:hAnsi="Arial" w:cs="Arial"/>
        </w:rPr>
        <w:tab/>
        <w:t xml:space="preserve">   </w:t>
      </w:r>
    </w:p>
    <w:p w:rsidR="00ED5580" w:rsidRPr="00556014" w:rsidRDefault="00ED5580" w:rsidP="004254B7">
      <w:pPr>
        <w:shd w:val="clear" w:color="auto" w:fill="17365D"/>
        <w:tabs>
          <w:tab w:val="left" w:pos="1620"/>
          <w:tab w:val="left" w:pos="2160"/>
          <w:tab w:val="left" w:pos="2880"/>
          <w:tab w:val="left" w:pos="3600"/>
          <w:tab w:val="left" w:pos="4320"/>
          <w:tab w:val="left" w:pos="5040"/>
          <w:tab w:val="left" w:pos="5760"/>
          <w:tab w:val="left" w:pos="6480"/>
          <w:tab w:val="left" w:pos="7200"/>
          <w:tab w:val="right" w:pos="9639"/>
        </w:tabs>
        <w:jc w:val="both"/>
        <w:rPr>
          <w:rFonts w:ascii="Arial" w:hAnsi="Arial" w:cs="Arial"/>
          <w:b/>
          <w:color w:val="FFFFFF"/>
          <w:sz w:val="22"/>
          <w:szCs w:val="22"/>
          <w:lang w:val="es-ES"/>
        </w:rPr>
      </w:pPr>
      <w:r w:rsidRPr="00556014">
        <w:rPr>
          <w:rFonts w:ascii="Arial" w:hAnsi="Arial" w:cs="Arial"/>
          <w:b/>
          <w:color w:val="FFFFFF"/>
          <w:sz w:val="22"/>
          <w:szCs w:val="22"/>
          <w:lang w:val="es-ES"/>
        </w:rPr>
        <w:t>D</w:t>
      </w:r>
      <w:r w:rsidR="00502238" w:rsidRPr="00556014">
        <w:rPr>
          <w:rFonts w:ascii="Arial" w:hAnsi="Arial" w:cs="Arial"/>
          <w:b/>
          <w:color w:val="FFFFFF"/>
          <w:sz w:val="22"/>
          <w:szCs w:val="22"/>
          <w:lang w:val="es-ES"/>
        </w:rPr>
        <w:t>ía</w:t>
      </w:r>
      <w:r w:rsidRPr="00556014">
        <w:rPr>
          <w:rFonts w:ascii="Arial" w:hAnsi="Arial" w:cs="Arial"/>
          <w:b/>
          <w:color w:val="FFFFFF"/>
          <w:sz w:val="22"/>
          <w:szCs w:val="22"/>
          <w:lang w:val="es-ES"/>
        </w:rPr>
        <w:t xml:space="preserve"> 05</w:t>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Pr="00556014">
        <w:rPr>
          <w:rFonts w:ascii="Arial" w:hAnsi="Arial" w:cs="Arial"/>
          <w:b/>
          <w:color w:val="FFFFFF"/>
          <w:sz w:val="22"/>
          <w:szCs w:val="22"/>
          <w:lang w:val="es-ES"/>
        </w:rPr>
        <w:tab/>
      </w:r>
      <w:r w:rsidR="00556014" w:rsidRPr="0031707D">
        <w:rPr>
          <w:rFonts w:ascii="Arial" w:hAnsi="Arial" w:cs="Arial"/>
          <w:b/>
          <w:color w:val="FFFFFF"/>
          <w:sz w:val="22"/>
          <w:szCs w:val="22"/>
          <w:lang w:val="es-ES"/>
        </w:rPr>
        <w:t>D-_-C</w:t>
      </w:r>
    </w:p>
    <w:p w:rsidR="00ED5580" w:rsidRPr="00556014" w:rsidRDefault="00ED5580" w:rsidP="00A06E11">
      <w:pPr>
        <w:shd w:val="clear" w:color="auto" w:fill="17365D"/>
        <w:tabs>
          <w:tab w:val="left" w:pos="1620"/>
        </w:tabs>
        <w:jc w:val="both"/>
        <w:rPr>
          <w:rFonts w:ascii="Arial" w:hAnsi="Arial" w:cs="Arial"/>
          <w:b/>
          <w:color w:val="FFFFFF"/>
          <w:sz w:val="22"/>
          <w:szCs w:val="22"/>
          <w:lang w:val="es-ES"/>
        </w:rPr>
      </w:pPr>
      <w:r w:rsidRPr="00556014">
        <w:rPr>
          <w:rFonts w:ascii="Arial" w:hAnsi="Arial" w:cs="Arial"/>
          <w:b/>
          <w:color w:val="FFFFFF"/>
          <w:sz w:val="22"/>
          <w:szCs w:val="22"/>
          <w:lang w:val="es-ES"/>
        </w:rPr>
        <w:t>Kandy-</w:t>
      </w:r>
      <w:r w:rsidR="00502238" w:rsidRPr="00556014">
        <w:rPr>
          <w:rFonts w:ascii="Arial" w:hAnsi="Arial" w:cs="Arial"/>
          <w:b/>
          <w:color w:val="FFFFFF"/>
          <w:sz w:val="22"/>
          <w:szCs w:val="22"/>
          <w:lang w:val="es-ES"/>
        </w:rPr>
        <w:t xml:space="preserve"> </w:t>
      </w:r>
      <w:r w:rsidRPr="00556014">
        <w:rPr>
          <w:rFonts w:ascii="Arial" w:hAnsi="Arial" w:cs="Arial"/>
          <w:b/>
          <w:color w:val="FFFFFF"/>
          <w:sz w:val="22"/>
          <w:szCs w:val="22"/>
          <w:lang w:val="es-ES"/>
        </w:rPr>
        <w:t>Nuwara Eliya</w:t>
      </w:r>
      <w:r w:rsidR="0031707D">
        <w:rPr>
          <w:rFonts w:ascii="Arial" w:hAnsi="Arial" w:cs="Arial"/>
          <w:b/>
          <w:color w:val="FFFFFF"/>
          <w:sz w:val="22"/>
          <w:szCs w:val="22"/>
          <w:lang w:val="es-ES"/>
        </w:rPr>
        <w:t>/ Hatton</w:t>
      </w:r>
    </w:p>
    <w:p w:rsidR="00ED5580" w:rsidRPr="00556014" w:rsidRDefault="00ED5580" w:rsidP="00A71EC3">
      <w:pPr>
        <w:tabs>
          <w:tab w:val="left" w:pos="2895"/>
        </w:tabs>
        <w:jc w:val="both"/>
        <w:rPr>
          <w:rFonts w:ascii="Arial" w:eastAsia="Times New Roman" w:hAnsi="Arial" w:cs="Arial"/>
          <w:sz w:val="22"/>
          <w:szCs w:val="22"/>
          <w:lang w:val="es-ES"/>
        </w:rPr>
      </w:pPr>
    </w:p>
    <w:p w:rsidR="00502238" w:rsidRPr="00556014" w:rsidRDefault="00502238" w:rsidP="00A05361">
      <w:pPr>
        <w:pStyle w:val="Sangradetextonormal"/>
        <w:tabs>
          <w:tab w:val="left" w:pos="0"/>
        </w:tabs>
        <w:spacing w:after="0"/>
        <w:ind w:left="0"/>
        <w:jc w:val="both"/>
        <w:rPr>
          <w:rFonts w:cs="Arial"/>
          <w:sz w:val="22"/>
          <w:szCs w:val="22"/>
          <w:lang w:val="es-ES"/>
        </w:rPr>
      </w:pPr>
      <w:r w:rsidRPr="00556014">
        <w:rPr>
          <w:rFonts w:cs="Arial"/>
          <w:sz w:val="22"/>
          <w:szCs w:val="22"/>
          <w:lang w:val="es-ES"/>
        </w:rPr>
        <w:t>Después del desayuno, traslado desde el hotel hacia la estación de tren pa</w:t>
      </w:r>
      <w:r w:rsidR="00B1235E">
        <w:rPr>
          <w:rFonts w:cs="Arial"/>
          <w:sz w:val="22"/>
          <w:szCs w:val="22"/>
          <w:lang w:val="es-ES"/>
        </w:rPr>
        <w:t>ra realizar el trayecto desde la estación de Peradeniya</w:t>
      </w:r>
      <w:r w:rsidRPr="00556014">
        <w:rPr>
          <w:rFonts w:cs="Arial"/>
          <w:sz w:val="22"/>
          <w:szCs w:val="22"/>
          <w:lang w:val="es-ES"/>
        </w:rPr>
        <w:t xml:space="preserve"> a </w:t>
      </w:r>
      <w:r w:rsidR="0031707D">
        <w:rPr>
          <w:rFonts w:cs="Arial"/>
          <w:sz w:val="22"/>
          <w:szCs w:val="22"/>
          <w:lang w:val="es-ES"/>
        </w:rPr>
        <w:t xml:space="preserve">Hatton o </w:t>
      </w:r>
      <w:r w:rsidRPr="00556014">
        <w:rPr>
          <w:rFonts w:cs="Arial"/>
          <w:sz w:val="22"/>
          <w:szCs w:val="22"/>
          <w:lang w:val="es-ES"/>
        </w:rPr>
        <w:t xml:space="preserve">Nanu Oya. Este viaje es considerado como uno de los viajes más espectaculares de ferrocarril a través de las tierras altas de Sri Lanka. Al pasar a través de las exuberantes plantaciones de té verde sentirá el inconfundible aroma de té puro de Ceilán. </w:t>
      </w:r>
      <w:r w:rsidR="009436A1">
        <w:rPr>
          <w:rFonts w:cs="Arial"/>
          <w:sz w:val="22"/>
          <w:szCs w:val="22"/>
          <w:lang w:val="es-ES"/>
        </w:rPr>
        <w:t>V</w:t>
      </w:r>
      <w:r w:rsidR="009436A1" w:rsidRPr="00556014">
        <w:rPr>
          <w:rFonts w:cs="Arial"/>
          <w:sz w:val="22"/>
          <w:szCs w:val="22"/>
          <w:lang w:val="es-ES"/>
        </w:rPr>
        <w:t>erdaderamente</w:t>
      </w:r>
      <w:r w:rsidR="009436A1">
        <w:rPr>
          <w:rFonts w:cs="Arial"/>
          <w:sz w:val="22"/>
          <w:szCs w:val="22"/>
          <w:lang w:val="es-ES"/>
        </w:rPr>
        <w:t>, l</w:t>
      </w:r>
      <w:r w:rsidRPr="00556014">
        <w:rPr>
          <w:rFonts w:cs="Arial"/>
          <w:sz w:val="22"/>
          <w:szCs w:val="22"/>
          <w:lang w:val="es-ES"/>
        </w:rPr>
        <w:t>as montañas cubiertas de niebla y las cascadas complementan este hermoso paisaje.</w:t>
      </w:r>
    </w:p>
    <w:p w:rsidR="00502238" w:rsidRPr="00556014" w:rsidRDefault="00502238" w:rsidP="00A05361">
      <w:pPr>
        <w:pStyle w:val="Sangradetextonormal"/>
        <w:tabs>
          <w:tab w:val="left" w:pos="0"/>
        </w:tabs>
        <w:spacing w:after="0"/>
        <w:ind w:left="0"/>
        <w:jc w:val="both"/>
        <w:rPr>
          <w:rFonts w:cs="Arial"/>
          <w:sz w:val="22"/>
          <w:szCs w:val="22"/>
          <w:lang w:val="es-ES"/>
        </w:rPr>
      </w:pPr>
    </w:p>
    <w:p w:rsidR="00ED5580" w:rsidRPr="00556014" w:rsidRDefault="00502238" w:rsidP="00A05361">
      <w:pPr>
        <w:jc w:val="both"/>
        <w:rPr>
          <w:rFonts w:ascii="Arial" w:hAnsi="Arial" w:cs="Arial"/>
          <w:sz w:val="22"/>
          <w:szCs w:val="22"/>
          <w:lang w:val="es-ES"/>
        </w:rPr>
      </w:pPr>
      <w:r w:rsidRPr="00556014">
        <w:rPr>
          <w:rFonts w:ascii="Arial" w:hAnsi="Arial" w:cs="Arial"/>
          <w:sz w:val="22"/>
          <w:szCs w:val="22"/>
          <w:lang w:val="es-ES"/>
        </w:rPr>
        <w:t>Salida</w:t>
      </w:r>
      <w:r w:rsidRPr="00556014">
        <w:rPr>
          <w:rFonts w:ascii="Arial" w:hAnsi="Arial" w:cs="Arial"/>
          <w:sz w:val="22"/>
          <w:szCs w:val="22"/>
          <w:lang w:val="es-ES"/>
        </w:rPr>
        <w:tab/>
      </w:r>
      <w:r w:rsidR="00ED5580" w:rsidRPr="00556014">
        <w:rPr>
          <w:rFonts w:ascii="Arial" w:hAnsi="Arial" w:cs="Arial"/>
          <w:sz w:val="22"/>
          <w:szCs w:val="22"/>
          <w:lang w:val="es-ES"/>
        </w:rPr>
        <w:tab/>
        <w:t>:</w:t>
      </w:r>
      <w:r w:rsidR="00ED5580" w:rsidRPr="00556014">
        <w:rPr>
          <w:rFonts w:ascii="Arial" w:hAnsi="Arial" w:cs="Arial"/>
          <w:sz w:val="22"/>
          <w:szCs w:val="22"/>
          <w:lang w:val="es-ES"/>
        </w:rPr>
        <w:tab/>
      </w:r>
      <w:r w:rsidRPr="00556014">
        <w:rPr>
          <w:rFonts w:ascii="Arial" w:hAnsi="Arial" w:cs="Arial"/>
          <w:sz w:val="22"/>
          <w:szCs w:val="22"/>
          <w:lang w:val="es-ES"/>
        </w:rPr>
        <w:t xml:space="preserve">Estación de </w:t>
      </w:r>
      <w:r w:rsidR="00ED5580" w:rsidRPr="00556014">
        <w:rPr>
          <w:rFonts w:ascii="Arial" w:hAnsi="Arial" w:cs="Arial"/>
          <w:sz w:val="22"/>
          <w:szCs w:val="22"/>
          <w:lang w:val="es-ES"/>
        </w:rPr>
        <w:t>Peradeniya</w:t>
      </w:r>
      <w:r w:rsidR="00ED5580" w:rsidRPr="00556014">
        <w:rPr>
          <w:rFonts w:ascii="Arial" w:hAnsi="Arial" w:cs="Arial"/>
          <w:sz w:val="22"/>
          <w:szCs w:val="22"/>
          <w:lang w:val="es-ES"/>
        </w:rPr>
        <w:tab/>
      </w:r>
      <w:r w:rsidR="00B1235E">
        <w:rPr>
          <w:rFonts w:ascii="Arial" w:hAnsi="Arial" w:cs="Arial"/>
          <w:sz w:val="22"/>
          <w:szCs w:val="22"/>
          <w:lang w:val="es-ES"/>
        </w:rPr>
        <w:t>12.25 hrs</w:t>
      </w:r>
    </w:p>
    <w:p w:rsidR="0031707D" w:rsidRDefault="00556014" w:rsidP="0031707D">
      <w:pPr>
        <w:jc w:val="both"/>
        <w:rPr>
          <w:rFonts w:ascii="Arial" w:hAnsi="Arial" w:cs="Arial"/>
          <w:sz w:val="22"/>
          <w:szCs w:val="22"/>
          <w:lang w:val="es-ES"/>
        </w:rPr>
      </w:pPr>
      <w:r>
        <w:rPr>
          <w:rFonts w:ascii="Arial" w:hAnsi="Arial" w:cs="Arial"/>
          <w:sz w:val="22"/>
          <w:szCs w:val="22"/>
          <w:lang w:val="es-ES"/>
        </w:rPr>
        <w:t>Llegada</w:t>
      </w:r>
      <w:r w:rsidR="00ED5580" w:rsidRPr="00556014">
        <w:rPr>
          <w:rFonts w:ascii="Arial" w:hAnsi="Arial" w:cs="Arial"/>
          <w:sz w:val="22"/>
          <w:szCs w:val="22"/>
          <w:lang w:val="es-ES"/>
        </w:rPr>
        <w:tab/>
        <w:t>:</w:t>
      </w:r>
      <w:r w:rsidR="00ED5580" w:rsidRPr="00556014">
        <w:rPr>
          <w:rFonts w:ascii="Arial" w:hAnsi="Arial" w:cs="Arial"/>
          <w:sz w:val="22"/>
          <w:szCs w:val="22"/>
          <w:lang w:val="es-ES"/>
        </w:rPr>
        <w:tab/>
      </w:r>
      <w:r w:rsidR="0031707D">
        <w:rPr>
          <w:rFonts w:ascii="Arial" w:hAnsi="Arial" w:cs="Arial"/>
          <w:sz w:val="22"/>
          <w:szCs w:val="22"/>
          <w:lang w:val="es-ES"/>
        </w:rPr>
        <w:t>Estación de Hatton</w:t>
      </w:r>
      <w:r w:rsidR="0031707D">
        <w:rPr>
          <w:rFonts w:ascii="Arial" w:hAnsi="Arial" w:cs="Arial"/>
          <w:sz w:val="22"/>
          <w:szCs w:val="22"/>
          <w:lang w:val="es-ES"/>
        </w:rPr>
        <w:tab/>
      </w:r>
      <w:r w:rsidR="0031707D">
        <w:rPr>
          <w:rFonts w:ascii="Arial" w:hAnsi="Arial" w:cs="Arial"/>
          <w:sz w:val="22"/>
          <w:szCs w:val="22"/>
          <w:lang w:val="es-ES"/>
        </w:rPr>
        <w:tab/>
        <w:t>14.28 hrs o</w:t>
      </w:r>
    </w:p>
    <w:p w:rsidR="00ED5580" w:rsidRDefault="00502238" w:rsidP="0031707D">
      <w:pPr>
        <w:ind w:left="1440" w:firstLine="720"/>
        <w:jc w:val="both"/>
        <w:rPr>
          <w:rFonts w:ascii="Arial" w:hAnsi="Arial" w:cs="Arial"/>
          <w:sz w:val="22"/>
          <w:szCs w:val="22"/>
          <w:lang w:val="es-ES"/>
        </w:rPr>
      </w:pPr>
      <w:r w:rsidRPr="00556014">
        <w:rPr>
          <w:rFonts w:ascii="Arial" w:hAnsi="Arial" w:cs="Arial"/>
          <w:sz w:val="22"/>
          <w:szCs w:val="22"/>
          <w:lang w:val="es-ES"/>
        </w:rPr>
        <w:t xml:space="preserve">Estación de </w:t>
      </w:r>
      <w:r w:rsidR="0031707D">
        <w:rPr>
          <w:rFonts w:ascii="Arial" w:hAnsi="Arial" w:cs="Arial"/>
          <w:sz w:val="22"/>
          <w:szCs w:val="22"/>
          <w:lang w:val="es-ES"/>
        </w:rPr>
        <w:t>Nanu Oya</w:t>
      </w:r>
      <w:r w:rsidR="0031707D">
        <w:rPr>
          <w:rFonts w:ascii="Arial" w:hAnsi="Arial" w:cs="Arial"/>
          <w:sz w:val="22"/>
          <w:szCs w:val="22"/>
          <w:lang w:val="es-ES"/>
        </w:rPr>
        <w:tab/>
        <w:t>15.51 hrs</w:t>
      </w:r>
    </w:p>
    <w:p w:rsidR="0031707D" w:rsidRPr="00556014" w:rsidRDefault="0031707D" w:rsidP="0031707D">
      <w:pPr>
        <w:jc w:val="both"/>
        <w:rPr>
          <w:rFonts w:cs="Arial"/>
          <w:sz w:val="22"/>
          <w:szCs w:val="22"/>
          <w:lang w:val="es-ES"/>
        </w:rPr>
      </w:pPr>
    </w:p>
    <w:p w:rsidR="00ED5580" w:rsidRPr="00556014" w:rsidRDefault="00502238" w:rsidP="00A05361">
      <w:pPr>
        <w:pStyle w:val="Sangradetextonormal"/>
        <w:tabs>
          <w:tab w:val="left" w:pos="0"/>
        </w:tabs>
        <w:spacing w:after="0"/>
        <w:ind w:left="0"/>
        <w:jc w:val="both"/>
        <w:rPr>
          <w:rFonts w:cs="Arial"/>
          <w:sz w:val="22"/>
          <w:szCs w:val="22"/>
          <w:lang w:val="es-ES"/>
        </w:rPr>
      </w:pPr>
      <w:r w:rsidRPr="00556014">
        <w:rPr>
          <w:rFonts w:cs="Arial"/>
          <w:sz w:val="22"/>
          <w:szCs w:val="22"/>
          <w:lang w:val="es-ES"/>
        </w:rPr>
        <w:t>Por la tarde, visita de</w:t>
      </w:r>
      <w:r w:rsidR="00ED5580" w:rsidRPr="00556014">
        <w:rPr>
          <w:rFonts w:cs="Arial"/>
          <w:sz w:val="22"/>
          <w:szCs w:val="22"/>
          <w:lang w:val="es-ES"/>
        </w:rPr>
        <w:t xml:space="preserve"> Nuwara Eliya.</w:t>
      </w:r>
    </w:p>
    <w:p w:rsidR="00ED5580" w:rsidRPr="00556014" w:rsidRDefault="00ED5580"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397293" w:rsidRDefault="00397293" w:rsidP="00A71EC3">
      <w:pPr>
        <w:jc w:val="both"/>
        <w:rPr>
          <w:rFonts w:ascii="Arial" w:hAnsi="Arial" w:cs="Arial"/>
          <w:color w:val="000000"/>
          <w:sz w:val="22"/>
          <w:szCs w:val="22"/>
          <w:lang w:val="es-ES"/>
        </w:rPr>
      </w:pPr>
    </w:p>
    <w:p w:rsidR="00ED5580" w:rsidRPr="0031707D" w:rsidRDefault="00ED5580" w:rsidP="00A71EC3">
      <w:pPr>
        <w:jc w:val="both"/>
        <w:rPr>
          <w:rFonts w:ascii="Arial" w:hAnsi="Arial" w:cs="Arial"/>
          <w:color w:val="000000"/>
          <w:sz w:val="22"/>
          <w:szCs w:val="22"/>
          <w:lang w:val="es-ES"/>
        </w:rPr>
      </w:pPr>
      <w:r w:rsidRPr="0031707D">
        <w:rPr>
          <w:rFonts w:ascii="Arial" w:hAnsi="Arial" w:cs="Arial"/>
          <w:color w:val="000000"/>
          <w:sz w:val="22"/>
          <w:szCs w:val="22"/>
          <w:lang w:val="es-ES"/>
        </w:rPr>
        <w:t>Nuwara Eliya</w:t>
      </w:r>
    </w:p>
    <w:p w:rsidR="008377C6" w:rsidRPr="0031707D" w:rsidRDefault="008377C6" w:rsidP="00A71EC3">
      <w:pPr>
        <w:jc w:val="both"/>
        <w:rPr>
          <w:rFonts w:ascii="Arial" w:hAnsi="Arial" w:cs="Arial"/>
          <w:color w:val="000000"/>
          <w:sz w:val="22"/>
          <w:szCs w:val="22"/>
          <w:lang w:val="es-ES"/>
        </w:rPr>
      </w:pPr>
    </w:p>
    <w:p w:rsidR="00502238" w:rsidRPr="00556014" w:rsidRDefault="00502238" w:rsidP="00302FAF">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556014">
        <w:rPr>
          <w:rFonts w:cs="Arial"/>
          <w:color w:val="000000"/>
          <w:sz w:val="22"/>
          <w:szCs w:val="22"/>
          <w:lang w:val="es-ES"/>
        </w:rPr>
        <w:t xml:space="preserve">Debido a la predominante presencia de los británicos, llamada “La Pequeña Inglaterra”, la ciudad que en su día fue centro de ocio de los funcionarios públicos y los plantadores británicos. </w:t>
      </w:r>
    </w:p>
    <w:p w:rsidR="00502238" w:rsidRPr="00556014" w:rsidRDefault="00502238" w:rsidP="00302FAF">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556014">
        <w:rPr>
          <w:rFonts w:cs="Arial"/>
          <w:color w:val="000000"/>
          <w:sz w:val="22"/>
          <w:szCs w:val="22"/>
          <w:lang w:val="es-ES"/>
        </w:rPr>
        <w:t>Ubicada a una altitud d</w:t>
      </w:r>
      <w:r w:rsidR="00302FAF" w:rsidRPr="00556014">
        <w:rPr>
          <w:rFonts w:cs="Arial"/>
          <w:color w:val="000000"/>
          <w:sz w:val="22"/>
          <w:szCs w:val="22"/>
          <w:lang w:val="es-ES"/>
        </w:rPr>
        <w:t xml:space="preserve">e 1.868 m (6.128 pies), </w:t>
      </w:r>
      <w:r w:rsidRPr="00556014">
        <w:rPr>
          <w:rFonts w:cs="Arial"/>
          <w:color w:val="000000"/>
          <w:sz w:val="22"/>
          <w:szCs w:val="22"/>
          <w:lang w:val="es-ES"/>
        </w:rPr>
        <w:t>las bajas temperaturas de la c</w:t>
      </w:r>
      <w:r w:rsidR="00302FAF" w:rsidRPr="00556014">
        <w:rPr>
          <w:rFonts w:cs="Arial"/>
          <w:color w:val="000000"/>
          <w:sz w:val="22"/>
          <w:szCs w:val="22"/>
          <w:lang w:val="es-ES"/>
        </w:rPr>
        <w:t>iudad piden suéteres, chimeneas</w:t>
      </w:r>
      <w:r w:rsidRPr="00556014">
        <w:rPr>
          <w:rFonts w:cs="Arial"/>
          <w:color w:val="000000"/>
          <w:sz w:val="22"/>
          <w:szCs w:val="22"/>
          <w:lang w:val="es-ES"/>
        </w:rPr>
        <w:t xml:space="preserve"> y mantas</w:t>
      </w:r>
      <w:r w:rsidR="00302FAF" w:rsidRPr="00556014">
        <w:rPr>
          <w:rFonts w:cs="Arial"/>
          <w:color w:val="000000"/>
          <w:sz w:val="22"/>
          <w:szCs w:val="22"/>
          <w:lang w:val="es-ES"/>
        </w:rPr>
        <w:t>,</w:t>
      </w:r>
      <w:r w:rsidRPr="00556014">
        <w:rPr>
          <w:rFonts w:cs="Arial"/>
          <w:color w:val="000000"/>
          <w:sz w:val="22"/>
          <w:szCs w:val="22"/>
          <w:lang w:val="es-ES"/>
        </w:rPr>
        <w:t xml:space="preserve"> en contraste con el clima tropical </w:t>
      </w:r>
      <w:r w:rsidR="009436A1">
        <w:rPr>
          <w:rFonts w:cs="Arial"/>
          <w:color w:val="000000"/>
          <w:sz w:val="22"/>
          <w:szCs w:val="22"/>
          <w:lang w:val="es-ES"/>
        </w:rPr>
        <w:t>i</w:t>
      </w:r>
      <w:r w:rsidRPr="00556014">
        <w:rPr>
          <w:rFonts w:cs="Arial"/>
          <w:color w:val="000000"/>
          <w:sz w:val="22"/>
          <w:szCs w:val="22"/>
          <w:lang w:val="es-ES"/>
        </w:rPr>
        <w:t>mperante en el resto de la isla.</w:t>
      </w:r>
    </w:p>
    <w:p w:rsidR="00ED5580" w:rsidRPr="00556014" w:rsidRDefault="00ED5580" w:rsidP="00A61FA7">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556014">
        <w:rPr>
          <w:rFonts w:cs="Arial"/>
          <w:color w:val="000000"/>
          <w:sz w:val="22"/>
          <w:szCs w:val="22"/>
          <w:lang w:val="es-ES"/>
        </w:rPr>
        <w:t xml:space="preserve">Nuwara Eliya </w:t>
      </w:r>
      <w:r w:rsidR="00302FAF" w:rsidRPr="00556014">
        <w:rPr>
          <w:rFonts w:cs="Arial"/>
          <w:color w:val="000000"/>
          <w:sz w:val="22"/>
          <w:szCs w:val="22"/>
          <w:lang w:val="es-ES"/>
        </w:rPr>
        <w:t>es sinónimo de Té. Estas tierras producen parte del mejor té del mundo.</w:t>
      </w:r>
      <w:r w:rsidRPr="00556014">
        <w:rPr>
          <w:rFonts w:cs="Arial"/>
          <w:color w:val="000000"/>
          <w:sz w:val="22"/>
          <w:szCs w:val="22"/>
          <w:lang w:val="es-ES"/>
        </w:rPr>
        <w:t xml:space="preserve"> </w:t>
      </w:r>
    </w:p>
    <w:p w:rsidR="00ED5580" w:rsidRDefault="009436A1" w:rsidP="009436A1">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9436A1">
        <w:rPr>
          <w:rFonts w:cs="Arial"/>
          <w:color w:val="000000"/>
          <w:sz w:val="22"/>
          <w:szCs w:val="22"/>
          <w:lang w:val="es-ES"/>
        </w:rPr>
        <w:t xml:space="preserve">La region de </w:t>
      </w:r>
      <w:r w:rsidR="00ED5580" w:rsidRPr="009436A1">
        <w:rPr>
          <w:rFonts w:cs="Arial"/>
          <w:color w:val="000000"/>
          <w:sz w:val="22"/>
          <w:szCs w:val="22"/>
          <w:lang w:val="es-ES"/>
        </w:rPr>
        <w:t xml:space="preserve">Nuwara Eliya </w:t>
      </w:r>
      <w:r w:rsidRPr="009436A1">
        <w:rPr>
          <w:rFonts w:cs="Arial"/>
          <w:color w:val="000000"/>
          <w:sz w:val="22"/>
          <w:szCs w:val="22"/>
          <w:lang w:val="es-ES"/>
        </w:rPr>
        <w:t xml:space="preserve">tiene la mayor colección de </w:t>
      </w:r>
      <w:r>
        <w:rPr>
          <w:rFonts w:cs="Arial"/>
          <w:color w:val="000000"/>
          <w:sz w:val="22"/>
          <w:szCs w:val="22"/>
          <w:lang w:val="es-ES"/>
        </w:rPr>
        <w:t>c</w:t>
      </w:r>
      <w:r w:rsidRPr="009436A1">
        <w:rPr>
          <w:rFonts w:cs="Arial"/>
          <w:color w:val="000000"/>
          <w:sz w:val="22"/>
          <w:szCs w:val="22"/>
          <w:lang w:val="es-ES"/>
        </w:rPr>
        <w:t>ultivos vegetales</w:t>
      </w:r>
      <w:r>
        <w:rPr>
          <w:rFonts w:cs="Arial"/>
          <w:color w:val="000000"/>
          <w:sz w:val="22"/>
          <w:szCs w:val="22"/>
          <w:lang w:val="es-ES"/>
        </w:rPr>
        <w:t xml:space="preserve"> del país, </w:t>
      </w:r>
      <w:r w:rsidRPr="009436A1">
        <w:rPr>
          <w:rFonts w:cs="Arial"/>
          <w:color w:val="000000"/>
          <w:sz w:val="22"/>
          <w:szCs w:val="22"/>
          <w:lang w:val="es-ES"/>
        </w:rPr>
        <w:t>tales como patatas, puerros, remolacha, zanahoria, col y hojas</w:t>
      </w:r>
      <w:r>
        <w:rPr>
          <w:rFonts w:cs="Arial"/>
          <w:color w:val="000000"/>
          <w:sz w:val="22"/>
          <w:szCs w:val="22"/>
          <w:lang w:val="es-ES"/>
        </w:rPr>
        <w:t xml:space="preserve"> de ensalada. </w:t>
      </w:r>
      <w:r w:rsidRPr="009436A1">
        <w:rPr>
          <w:rFonts w:cs="Arial"/>
          <w:color w:val="000000"/>
          <w:sz w:val="22"/>
          <w:szCs w:val="22"/>
          <w:lang w:val="es-ES"/>
        </w:rPr>
        <w:t xml:space="preserve"> </w:t>
      </w:r>
    </w:p>
    <w:p w:rsidR="00373EE0" w:rsidRPr="00556014" w:rsidRDefault="00373EE0" w:rsidP="00373EE0">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556014">
        <w:rPr>
          <w:rFonts w:cs="Arial"/>
          <w:color w:val="000000"/>
          <w:sz w:val="22"/>
          <w:szCs w:val="22"/>
          <w:lang w:val="es-ES"/>
        </w:rPr>
        <w:t>En Nuwara Eliya no debe perderse la oportunidad de explorar los mercados de frutas y verduras</w:t>
      </w:r>
      <w:r w:rsidR="009436A1">
        <w:rPr>
          <w:rFonts w:cs="Arial"/>
          <w:color w:val="000000"/>
          <w:sz w:val="22"/>
          <w:szCs w:val="22"/>
          <w:lang w:val="es-ES"/>
        </w:rPr>
        <w:t>,</w:t>
      </w:r>
      <w:r w:rsidRPr="00556014">
        <w:rPr>
          <w:rFonts w:cs="Arial"/>
          <w:color w:val="000000"/>
          <w:sz w:val="22"/>
          <w:szCs w:val="22"/>
          <w:lang w:val="es-ES"/>
        </w:rPr>
        <w:t xml:space="preserve"> así como regatear en el Mercado por la noche. </w:t>
      </w:r>
    </w:p>
    <w:p w:rsidR="00ED5580" w:rsidRPr="00556014" w:rsidRDefault="00373EE0" w:rsidP="00373EE0">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556014">
        <w:rPr>
          <w:rFonts w:cs="Arial"/>
          <w:color w:val="000000"/>
          <w:sz w:val="22"/>
          <w:szCs w:val="22"/>
          <w:lang w:val="es-ES"/>
        </w:rPr>
        <w:t>El Lago Gregory fue construido durante el año</w:t>
      </w:r>
      <w:r w:rsidR="00ED5580" w:rsidRPr="00556014">
        <w:rPr>
          <w:rFonts w:cs="Arial"/>
          <w:color w:val="000000"/>
          <w:sz w:val="22"/>
          <w:szCs w:val="22"/>
          <w:lang w:val="es-ES"/>
        </w:rPr>
        <w:t xml:space="preserve"> 1874 </w:t>
      </w:r>
      <w:r w:rsidRPr="00556014">
        <w:rPr>
          <w:rFonts w:cs="Arial"/>
          <w:color w:val="000000"/>
          <w:sz w:val="22"/>
          <w:szCs w:val="22"/>
          <w:lang w:val="es-ES"/>
        </w:rPr>
        <w:t xml:space="preserve">por el Gobernador Británico </w:t>
      </w:r>
      <w:r w:rsidR="00ED5580" w:rsidRPr="00556014">
        <w:rPr>
          <w:rFonts w:cs="Arial"/>
          <w:color w:val="000000"/>
          <w:sz w:val="22"/>
          <w:szCs w:val="22"/>
          <w:lang w:val="es-ES"/>
        </w:rPr>
        <w:t xml:space="preserve">Gregory, </w:t>
      </w:r>
      <w:r w:rsidRPr="00556014">
        <w:rPr>
          <w:rFonts w:cs="Arial"/>
          <w:color w:val="000000"/>
          <w:sz w:val="22"/>
          <w:szCs w:val="22"/>
          <w:lang w:val="es-ES"/>
        </w:rPr>
        <w:t>y es popular entre los turistas por los paseos en barcas.</w:t>
      </w:r>
      <w:r w:rsidR="00ED5580" w:rsidRPr="00556014">
        <w:rPr>
          <w:rFonts w:cs="Arial"/>
          <w:color w:val="000000"/>
          <w:sz w:val="22"/>
          <w:szCs w:val="22"/>
          <w:lang w:val="es-ES"/>
        </w:rPr>
        <w:t xml:space="preserve"> </w:t>
      </w:r>
    </w:p>
    <w:p w:rsidR="00ED5580" w:rsidRPr="00556014" w:rsidRDefault="00373EE0" w:rsidP="006E57A0">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556014">
        <w:rPr>
          <w:rFonts w:cs="Arial"/>
          <w:color w:val="000000"/>
          <w:sz w:val="22"/>
          <w:szCs w:val="22"/>
          <w:lang w:val="es-ES"/>
        </w:rPr>
        <w:t xml:space="preserve">El Club de Golf </w:t>
      </w:r>
      <w:r w:rsidR="00ED5580" w:rsidRPr="00556014">
        <w:rPr>
          <w:rFonts w:cs="Arial"/>
          <w:color w:val="000000"/>
          <w:sz w:val="22"/>
          <w:szCs w:val="22"/>
          <w:lang w:val="es-ES"/>
        </w:rPr>
        <w:t>Nuwara Eliya</w:t>
      </w:r>
      <w:r w:rsidRPr="00556014">
        <w:rPr>
          <w:rFonts w:cs="Arial"/>
          <w:color w:val="000000"/>
          <w:sz w:val="22"/>
          <w:szCs w:val="22"/>
          <w:lang w:val="es-ES"/>
        </w:rPr>
        <w:t>, fundado en 1891, sigue manteniendo su prestigio y se jacta de ser uno de los más antiguos Campos de Golf de 18 hoyos del país al cual se puede llegar a pie desde la ciudad.</w:t>
      </w:r>
      <w:r w:rsidR="00ED5580" w:rsidRPr="00556014">
        <w:rPr>
          <w:rFonts w:cs="Arial"/>
          <w:color w:val="000000"/>
          <w:sz w:val="22"/>
          <w:szCs w:val="22"/>
          <w:lang w:val="es-ES"/>
        </w:rPr>
        <w:t xml:space="preserve"> </w:t>
      </w:r>
    </w:p>
    <w:p w:rsidR="00EA6E2E" w:rsidRPr="00556014" w:rsidRDefault="00EA6E2E" w:rsidP="006E57A0">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556014">
        <w:rPr>
          <w:rFonts w:cs="Arial"/>
          <w:color w:val="000000"/>
          <w:sz w:val="22"/>
          <w:szCs w:val="22"/>
          <w:lang w:val="es-ES"/>
        </w:rPr>
        <w:t>El templo sagrado Sita Amman es venerado como un lugar sagrado, en especial por los hindúes. El templ</w:t>
      </w:r>
      <w:r w:rsidR="006E57A0">
        <w:rPr>
          <w:rFonts w:cs="Arial"/>
          <w:color w:val="000000"/>
          <w:sz w:val="22"/>
          <w:szCs w:val="22"/>
          <w:lang w:val="es-ES"/>
        </w:rPr>
        <w:t>o</w:t>
      </w:r>
      <w:r w:rsidRPr="00556014">
        <w:rPr>
          <w:rFonts w:cs="Arial"/>
          <w:color w:val="000000"/>
          <w:sz w:val="22"/>
          <w:szCs w:val="22"/>
          <w:lang w:val="es-ES"/>
        </w:rPr>
        <w:t xml:space="preserve"> se construyó de acuerdo a la arquitectura hindú.</w:t>
      </w:r>
    </w:p>
    <w:p w:rsidR="006E57A0" w:rsidRDefault="00EA6E2E" w:rsidP="006E57A0">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6E57A0">
        <w:rPr>
          <w:rFonts w:cs="Arial"/>
          <w:color w:val="000000"/>
          <w:sz w:val="22"/>
          <w:szCs w:val="22"/>
          <w:lang w:val="es-ES"/>
        </w:rPr>
        <w:t>Los visitantes de Nuwara Eliya también pueden realizar trekking</w:t>
      </w:r>
      <w:r w:rsidR="006E57A0" w:rsidRPr="006E57A0">
        <w:rPr>
          <w:rFonts w:cs="Arial"/>
          <w:color w:val="000000"/>
          <w:sz w:val="22"/>
          <w:szCs w:val="22"/>
          <w:lang w:val="es-ES"/>
        </w:rPr>
        <w:t>,</w:t>
      </w:r>
      <w:r w:rsidRPr="006E57A0">
        <w:rPr>
          <w:rFonts w:cs="Arial"/>
          <w:color w:val="000000"/>
          <w:sz w:val="22"/>
          <w:szCs w:val="22"/>
          <w:lang w:val="es-ES"/>
        </w:rPr>
        <w:t xml:space="preserve"> más o menos duro en el Parque Nacional de las Llanuras de Horton, que es el único Parque Nacional en la región montañosa. </w:t>
      </w:r>
    </w:p>
    <w:p w:rsidR="002C43CE" w:rsidRPr="006E57A0" w:rsidRDefault="002C43CE" w:rsidP="006E57A0">
      <w:pPr>
        <w:pStyle w:val="Sangradetextonormal"/>
        <w:numPr>
          <w:ilvl w:val="0"/>
          <w:numId w:val="17"/>
        </w:numPr>
        <w:tabs>
          <w:tab w:val="left" w:pos="720"/>
          <w:tab w:val="left" w:pos="1620"/>
        </w:tabs>
        <w:spacing w:after="0"/>
        <w:ind w:left="720"/>
        <w:jc w:val="both"/>
        <w:rPr>
          <w:rFonts w:cs="Arial"/>
          <w:color w:val="000000"/>
          <w:sz w:val="22"/>
          <w:szCs w:val="22"/>
          <w:lang w:val="es-ES"/>
        </w:rPr>
      </w:pPr>
      <w:r w:rsidRPr="006E57A0">
        <w:rPr>
          <w:rFonts w:cs="Arial"/>
          <w:color w:val="000000"/>
          <w:sz w:val="22"/>
          <w:szCs w:val="22"/>
          <w:lang w:val="es-ES"/>
        </w:rPr>
        <w:t>Fundados en 1861, los jardines botánicos en Hakgala s</w:t>
      </w:r>
      <w:r w:rsidR="00556014" w:rsidRPr="006E57A0">
        <w:rPr>
          <w:rFonts w:cs="Arial"/>
          <w:color w:val="000000"/>
          <w:sz w:val="22"/>
          <w:szCs w:val="22"/>
          <w:lang w:val="es-ES"/>
        </w:rPr>
        <w:t>on</w:t>
      </w:r>
      <w:r w:rsidRPr="006E57A0">
        <w:rPr>
          <w:rFonts w:cs="Arial"/>
          <w:color w:val="000000"/>
          <w:sz w:val="22"/>
          <w:szCs w:val="22"/>
          <w:lang w:val="es-ES"/>
        </w:rPr>
        <w:t xml:space="preserve"> una visita obligada para las personas que estén en Nuwara Eliya</w:t>
      </w:r>
      <w:r w:rsidR="00556014" w:rsidRPr="006E57A0">
        <w:rPr>
          <w:rFonts w:cs="Arial"/>
          <w:color w:val="000000"/>
          <w:sz w:val="22"/>
          <w:szCs w:val="22"/>
          <w:lang w:val="es-ES"/>
        </w:rPr>
        <w:t>,</w:t>
      </w:r>
      <w:r w:rsidRPr="006E57A0">
        <w:rPr>
          <w:rFonts w:cs="Arial"/>
          <w:color w:val="000000"/>
          <w:sz w:val="22"/>
          <w:szCs w:val="22"/>
          <w:lang w:val="es-ES"/>
        </w:rPr>
        <w:t xml:space="preserve"> con su cuidado paisaje como telón de fondo de la "montaña de la </w:t>
      </w:r>
      <w:r w:rsidR="00556014" w:rsidRPr="006E57A0">
        <w:rPr>
          <w:rFonts w:cs="Arial"/>
          <w:color w:val="000000"/>
          <w:sz w:val="22"/>
          <w:szCs w:val="22"/>
          <w:lang w:val="es-ES"/>
        </w:rPr>
        <w:t>mandíbula</w:t>
      </w:r>
      <w:r w:rsidRPr="006E57A0">
        <w:rPr>
          <w:rFonts w:cs="Arial"/>
          <w:color w:val="000000"/>
          <w:sz w:val="22"/>
          <w:szCs w:val="22"/>
          <w:lang w:val="es-ES"/>
        </w:rPr>
        <w:t xml:space="preserve"> del elefante" o Hakgala.</w:t>
      </w:r>
    </w:p>
    <w:p w:rsidR="002C43CE" w:rsidRPr="00556014" w:rsidRDefault="002C43CE" w:rsidP="00A345AD">
      <w:pPr>
        <w:pStyle w:val="Sangradetextonormal"/>
        <w:tabs>
          <w:tab w:val="left" w:pos="0"/>
        </w:tabs>
        <w:spacing w:after="0"/>
        <w:ind w:left="0"/>
        <w:jc w:val="both"/>
        <w:rPr>
          <w:rFonts w:cs="Arial"/>
          <w:sz w:val="22"/>
          <w:szCs w:val="22"/>
          <w:lang w:val="es-ES"/>
        </w:rPr>
      </w:pPr>
    </w:p>
    <w:p w:rsidR="00ED5580" w:rsidRPr="00556014" w:rsidRDefault="002C43CE" w:rsidP="00A345AD">
      <w:pPr>
        <w:pStyle w:val="Sangradetextonormal"/>
        <w:tabs>
          <w:tab w:val="left" w:pos="0"/>
        </w:tabs>
        <w:spacing w:after="0"/>
        <w:ind w:left="0"/>
        <w:jc w:val="both"/>
        <w:rPr>
          <w:rFonts w:cs="Arial"/>
          <w:sz w:val="22"/>
          <w:szCs w:val="22"/>
          <w:lang w:val="es-ES"/>
        </w:rPr>
      </w:pPr>
      <w:r w:rsidRPr="00556014">
        <w:rPr>
          <w:rFonts w:cs="Arial"/>
          <w:sz w:val="22"/>
          <w:szCs w:val="22"/>
          <w:lang w:val="es-ES"/>
        </w:rPr>
        <w:t>Regreso al hotel seleccionado para el alojamiento</w:t>
      </w:r>
    </w:p>
    <w:p w:rsidR="00ED5580" w:rsidRPr="00556014" w:rsidRDefault="00ED5580" w:rsidP="00A345AD">
      <w:pPr>
        <w:pStyle w:val="Sangradetextonormal"/>
        <w:tabs>
          <w:tab w:val="left" w:pos="0"/>
        </w:tabs>
        <w:spacing w:after="0"/>
        <w:ind w:left="0"/>
        <w:jc w:val="both"/>
        <w:rPr>
          <w:rFonts w:cs="Arial"/>
          <w:sz w:val="22"/>
          <w:szCs w:val="22"/>
          <w:lang w:val="es-ES"/>
        </w:rPr>
      </w:pPr>
    </w:p>
    <w:p w:rsidR="00ED5580" w:rsidRPr="000B66EF" w:rsidRDefault="00ED5580" w:rsidP="00A345AD">
      <w:pPr>
        <w:rPr>
          <w:rFonts w:ascii="Arial" w:hAnsi="Arial" w:cs="Arial"/>
          <w:b/>
          <w:bCs/>
          <w:sz w:val="22"/>
          <w:szCs w:val="22"/>
        </w:rPr>
      </w:pPr>
      <w:r w:rsidRPr="000B66EF">
        <w:rPr>
          <w:rFonts w:ascii="Arial" w:hAnsi="Arial" w:cs="Arial"/>
          <w:b/>
          <w:bCs/>
          <w:sz w:val="22"/>
          <w:szCs w:val="22"/>
        </w:rPr>
        <w:t>Gold: Ceylon Tea Trails (</w:t>
      </w:r>
      <w:r w:rsidR="002C43CE">
        <w:rPr>
          <w:rFonts w:ascii="Arial" w:hAnsi="Arial" w:cs="Arial"/>
          <w:b/>
          <w:bCs/>
          <w:sz w:val="22"/>
          <w:szCs w:val="22"/>
        </w:rPr>
        <w:t xml:space="preserve">Hab </w:t>
      </w:r>
      <w:r w:rsidRPr="000B66EF">
        <w:rPr>
          <w:rFonts w:ascii="Arial" w:hAnsi="Arial" w:cs="Arial"/>
          <w:b/>
          <w:bCs/>
          <w:sz w:val="22"/>
          <w:szCs w:val="22"/>
        </w:rPr>
        <w:t>Luxury</w:t>
      </w:r>
      <w:r w:rsidR="002C43CE">
        <w:rPr>
          <w:rFonts w:ascii="Arial" w:hAnsi="Arial" w:cs="Arial"/>
          <w:b/>
          <w:bCs/>
          <w:sz w:val="22"/>
          <w:szCs w:val="22"/>
        </w:rPr>
        <w:t>)</w:t>
      </w:r>
      <w:r w:rsidRPr="000B66EF">
        <w:rPr>
          <w:rFonts w:ascii="Arial" w:hAnsi="Arial" w:cs="Arial"/>
          <w:b/>
          <w:bCs/>
          <w:sz w:val="22"/>
          <w:szCs w:val="22"/>
        </w:rPr>
        <w:t xml:space="preserve"> Doble/Twin </w:t>
      </w:r>
      <w:r w:rsidRPr="000B66EF">
        <w:rPr>
          <w:rFonts w:ascii="Arial" w:hAnsi="Arial" w:cs="Arial"/>
          <w:b/>
          <w:bCs/>
          <w:sz w:val="22"/>
          <w:szCs w:val="22"/>
        </w:rPr>
        <w:tab/>
        <w:t xml:space="preserve">                                              </w:t>
      </w:r>
      <w:r w:rsidRPr="000B66EF">
        <w:rPr>
          <w:rFonts w:ascii="Arial" w:hAnsi="Arial" w:cs="Arial"/>
          <w:b/>
          <w:sz w:val="22"/>
          <w:szCs w:val="22"/>
        </w:rPr>
        <w:t xml:space="preserve">2 </w:t>
      </w:r>
      <w:r>
        <w:rPr>
          <w:rFonts w:ascii="Arial" w:hAnsi="Arial" w:cs="Arial"/>
          <w:b/>
          <w:sz w:val="22"/>
          <w:szCs w:val="22"/>
        </w:rPr>
        <w:t>n</w:t>
      </w:r>
      <w:r w:rsidR="002C43CE">
        <w:rPr>
          <w:rFonts w:ascii="Arial" w:hAnsi="Arial" w:cs="Arial"/>
          <w:b/>
          <w:sz w:val="22"/>
          <w:szCs w:val="22"/>
        </w:rPr>
        <w:t>oches</w:t>
      </w:r>
    </w:p>
    <w:p w:rsidR="00ED5580" w:rsidRPr="000B66EF" w:rsidRDefault="00ED5580" w:rsidP="00696789">
      <w:pPr>
        <w:rPr>
          <w:rFonts w:ascii="Arial" w:hAnsi="Arial" w:cs="Arial"/>
          <w:b/>
          <w:bCs/>
          <w:sz w:val="22"/>
          <w:szCs w:val="22"/>
        </w:rPr>
      </w:pPr>
      <w:r w:rsidRPr="000B66EF">
        <w:rPr>
          <w:rFonts w:ascii="Arial" w:hAnsi="Arial" w:cs="Arial"/>
          <w:b/>
          <w:bCs/>
          <w:sz w:val="22"/>
          <w:szCs w:val="22"/>
        </w:rPr>
        <w:t>Silver: Heritance Tea Factory (</w:t>
      </w:r>
      <w:r w:rsidR="002C43CE">
        <w:rPr>
          <w:rFonts w:ascii="Arial" w:hAnsi="Arial" w:cs="Arial"/>
          <w:b/>
          <w:bCs/>
          <w:sz w:val="22"/>
          <w:szCs w:val="22"/>
        </w:rPr>
        <w:t xml:space="preserve">Hab Superior) </w:t>
      </w:r>
      <w:r w:rsidRPr="000B66EF">
        <w:rPr>
          <w:rFonts w:ascii="Arial" w:hAnsi="Arial" w:cs="Arial"/>
          <w:b/>
          <w:bCs/>
          <w:sz w:val="22"/>
          <w:szCs w:val="22"/>
        </w:rPr>
        <w:t xml:space="preserve">Doble/Twin  </w:t>
      </w:r>
    </w:p>
    <w:p w:rsidR="00ED5580" w:rsidRDefault="00ED5580" w:rsidP="005F6231">
      <w:pPr>
        <w:rPr>
          <w:rFonts w:ascii="Arial" w:hAnsi="Arial" w:cs="Arial"/>
          <w:b/>
          <w:sz w:val="22"/>
          <w:szCs w:val="22"/>
        </w:rPr>
      </w:pPr>
      <w:r>
        <w:rPr>
          <w:rFonts w:ascii="Arial" w:hAnsi="Arial" w:cs="Arial"/>
          <w:b/>
          <w:bCs/>
          <w:sz w:val="22"/>
          <w:szCs w:val="22"/>
        </w:rPr>
        <w:t>Bronze: Grand Hotel (</w:t>
      </w:r>
      <w:r w:rsidR="002C43CE">
        <w:rPr>
          <w:rFonts w:ascii="Arial" w:hAnsi="Arial" w:cs="Arial"/>
          <w:b/>
          <w:bCs/>
          <w:sz w:val="22"/>
          <w:szCs w:val="22"/>
        </w:rPr>
        <w:t xml:space="preserve">Hab </w:t>
      </w:r>
      <w:r>
        <w:rPr>
          <w:rFonts w:ascii="Arial" w:hAnsi="Arial" w:cs="Arial"/>
          <w:b/>
          <w:bCs/>
          <w:sz w:val="22"/>
          <w:szCs w:val="22"/>
        </w:rPr>
        <w:t>Deluxe</w:t>
      </w:r>
      <w:r w:rsidRPr="000B66EF">
        <w:rPr>
          <w:rFonts w:ascii="Arial" w:hAnsi="Arial" w:cs="Arial"/>
          <w:b/>
          <w:bCs/>
          <w:sz w:val="22"/>
          <w:szCs w:val="22"/>
        </w:rPr>
        <w:t xml:space="preserve">) Doble/Twin </w:t>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p>
    <w:p w:rsidR="00D22460" w:rsidRDefault="00D22460" w:rsidP="005F6231">
      <w:pPr>
        <w:rPr>
          <w:rFonts w:ascii="Arial" w:hAnsi="Arial" w:cs="Arial"/>
          <w:b/>
          <w:sz w:val="22"/>
          <w:szCs w:val="22"/>
        </w:rPr>
      </w:pPr>
    </w:p>
    <w:p w:rsidR="00ED5580" w:rsidRPr="000B66EF" w:rsidRDefault="00ED5580" w:rsidP="005F6231">
      <w:pPr>
        <w:rPr>
          <w:rFonts w:ascii="Arial" w:hAnsi="Arial" w:cs="Arial"/>
          <w:b/>
          <w:bCs/>
          <w:sz w:val="22"/>
          <w:szCs w:val="22"/>
        </w:rPr>
      </w:pP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p>
    <w:p w:rsidR="00ED5580" w:rsidRPr="000B66EF" w:rsidRDefault="00ED5580" w:rsidP="00696789">
      <w:pPr>
        <w:shd w:val="clear" w:color="auto" w:fill="17365D"/>
        <w:tabs>
          <w:tab w:val="left" w:pos="1620"/>
          <w:tab w:val="left" w:pos="2160"/>
          <w:tab w:val="left" w:pos="2880"/>
          <w:tab w:val="left" w:pos="3600"/>
          <w:tab w:val="left" w:pos="4320"/>
          <w:tab w:val="left" w:pos="5040"/>
          <w:tab w:val="left" w:pos="5760"/>
          <w:tab w:val="left" w:pos="6480"/>
          <w:tab w:val="left" w:pos="7200"/>
          <w:tab w:val="left" w:pos="7920"/>
          <w:tab w:val="right" w:pos="9639"/>
        </w:tabs>
        <w:jc w:val="both"/>
        <w:rPr>
          <w:rFonts w:ascii="Arial" w:hAnsi="Arial" w:cs="Arial"/>
          <w:b/>
          <w:color w:val="FFFFFF"/>
          <w:sz w:val="22"/>
          <w:szCs w:val="22"/>
        </w:rPr>
      </w:pPr>
      <w:r w:rsidRPr="000B66EF">
        <w:rPr>
          <w:rFonts w:ascii="Arial" w:hAnsi="Arial" w:cs="Arial"/>
          <w:b/>
          <w:color w:val="FFFFFF"/>
          <w:sz w:val="22"/>
          <w:szCs w:val="22"/>
        </w:rPr>
        <w:t>D</w:t>
      </w:r>
      <w:r w:rsidR="002C43CE">
        <w:rPr>
          <w:rFonts w:ascii="Arial" w:hAnsi="Arial" w:cs="Arial"/>
          <w:b/>
          <w:color w:val="FFFFFF"/>
          <w:sz w:val="22"/>
          <w:szCs w:val="22"/>
        </w:rPr>
        <w:t>ía</w:t>
      </w:r>
      <w:r w:rsidRPr="000B66EF">
        <w:rPr>
          <w:rFonts w:ascii="Arial" w:hAnsi="Arial" w:cs="Arial"/>
          <w:b/>
          <w:color w:val="FFFFFF"/>
          <w:sz w:val="22"/>
          <w:szCs w:val="22"/>
        </w:rPr>
        <w:t xml:space="preserve"> 06</w:t>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t xml:space="preserve">          </w:t>
      </w:r>
      <w:r w:rsidRPr="000B66EF">
        <w:rPr>
          <w:rFonts w:ascii="Arial" w:hAnsi="Arial" w:cs="Arial"/>
          <w:b/>
          <w:color w:val="FFFFFF"/>
          <w:sz w:val="22"/>
          <w:szCs w:val="22"/>
        </w:rPr>
        <w:tab/>
      </w:r>
      <w:r w:rsidR="00556014">
        <w:rPr>
          <w:rFonts w:ascii="Arial" w:hAnsi="Arial" w:cs="Arial"/>
          <w:b/>
          <w:color w:val="FFFFFF"/>
          <w:sz w:val="22"/>
          <w:szCs w:val="22"/>
        </w:rPr>
        <w:t xml:space="preserve">                  D-_-C</w:t>
      </w:r>
    </w:p>
    <w:p w:rsidR="00ED5580" w:rsidRPr="000B66EF" w:rsidRDefault="00ED5580" w:rsidP="00A06E11">
      <w:pPr>
        <w:shd w:val="clear" w:color="auto" w:fill="17365D"/>
        <w:tabs>
          <w:tab w:val="left" w:pos="1620"/>
        </w:tabs>
        <w:jc w:val="both"/>
        <w:rPr>
          <w:rFonts w:ascii="Arial" w:hAnsi="Arial" w:cs="Arial"/>
          <w:b/>
          <w:color w:val="FFFFFF"/>
          <w:sz w:val="22"/>
          <w:szCs w:val="22"/>
        </w:rPr>
      </w:pPr>
      <w:r w:rsidRPr="000B66EF">
        <w:rPr>
          <w:rFonts w:ascii="Arial" w:hAnsi="Arial" w:cs="Arial"/>
          <w:b/>
          <w:color w:val="FFFFFF"/>
          <w:sz w:val="22"/>
          <w:szCs w:val="22"/>
        </w:rPr>
        <w:t>Nuwara Eliya</w:t>
      </w:r>
    </w:p>
    <w:p w:rsidR="00ED5580" w:rsidRPr="000B66EF" w:rsidRDefault="00ED5580" w:rsidP="00104946">
      <w:pPr>
        <w:spacing w:line="255" w:lineRule="atLeast"/>
        <w:jc w:val="both"/>
        <w:rPr>
          <w:rFonts w:ascii="Arial" w:eastAsia="Times New Roman" w:hAnsi="Arial" w:cs="Arial"/>
          <w:sz w:val="22"/>
          <w:szCs w:val="22"/>
        </w:rPr>
      </w:pPr>
    </w:p>
    <w:p w:rsidR="00ED5580" w:rsidRPr="00556014" w:rsidRDefault="00556014" w:rsidP="00104946">
      <w:pPr>
        <w:spacing w:line="255" w:lineRule="atLeast"/>
        <w:jc w:val="both"/>
        <w:rPr>
          <w:rFonts w:ascii="Arial" w:hAnsi="Arial" w:cs="Arial"/>
          <w:color w:val="000000"/>
          <w:sz w:val="22"/>
          <w:szCs w:val="22"/>
          <w:lang w:val="es-ES"/>
        </w:rPr>
      </w:pPr>
      <w:r w:rsidRPr="00556014">
        <w:rPr>
          <w:rFonts w:ascii="Arial" w:hAnsi="Arial" w:cs="Arial"/>
          <w:color w:val="000000"/>
          <w:sz w:val="22"/>
          <w:szCs w:val="22"/>
          <w:lang w:val="es-ES"/>
        </w:rPr>
        <w:t xml:space="preserve">Tras el desayuno, </w:t>
      </w:r>
      <w:r w:rsidR="00283412">
        <w:rPr>
          <w:rFonts w:ascii="Arial" w:hAnsi="Arial" w:cs="Arial"/>
          <w:color w:val="000000"/>
          <w:sz w:val="22"/>
          <w:szCs w:val="22"/>
          <w:lang w:val="es-ES"/>
        </w:rPr>
        <w:t>visita de una plantación</w:t>
      </w:r>
      <w:r w:rsidRPr="00556014">
        <w:rPr>
          <w:rFonts w:ascii="Arial" w:hAnsi="Arial" w:cs="Arial"/>
          <w:color w:val="000000"/>
          <w:sz w:val="22"/>
          <w:szCs w:val="22"/>
          <w:lang w:val="es-ES"/>
        </w:rPr>
        <w:t xml:space="preserve"> </w:t>
      </w:r>
      <w:r w:rsidR="006E57A0">
        <w:rPr>
          <w:rFonts w:ascii="Arial" w:hAnsi="Arial" w:cs="Arial"/>
          <w:color w:val="000000"/>
          <w:sz w:val="22"/>
          <w:szCs w:val="22"/>
          <w:lang w:val="es-ES"/>
        </w:rPr>
        <w:t xml:space="preserve">y una </w:t>
      </w:r>
      <w:r w:rsidRPr="00556014">
        <w:rPr>
          <w:rFonts w:ascii="Arial" w:hAnsi="Arial" w:cs="Arial"/>
          <w:color w:val="000000"/>
          <w:sz w:val="22"/>
          <w:szCs w:val="22"/>
          <w:lang w:val="es-ES"/>
        </w:rPr>
        <w:t>fábrica de té</w:t>
      </w:r>
      <w:r w:rsidR="00283412">
        <w:rPr>
          <w:rFonts w:ascii="Arial" w:hAnsi="Arial" w:cs="Arial"/>
          <w:color w:val="000000"/>
          <w:sz w:val="22"/>
          <w:szCs w:val="22"/>
          <w:lang w:val="es-ES"/>
        </w:rPr>
        <w:t xml:space="preserve"> (no se puede hacer ni los domingos ni los días festivos)</w:t>
      </w:r>
    </w:p>
    <w:p w:rsidR="00556014" w:rsidRPr="006E57A0" w:rsidRDefault="00556014" w:rsidP="00104946">
      <w:pPr>
        <w:spacing w:line="255" w:lineRule="atLeast"/>
        <w:jc w:val="both"/>
        <w:rPr>
          <w:rFonts w:ascii="Arial" w:hAnsi="Arial" w:cs="Arial"/>
          <w:color w:val="000000"/>
          <w:sz w:val="22"/>
          <w:szCs w:val="22"/>
          <w:lang w:val="es-ES"/>
        </w:rPr>
      </w:pPr>
    </w:p>
    <w:p w:rsidR="00ED5580" w:rsidRDefault="00556014" w:rsidP="00104946">
      <w:pPr>
        <w:spacing w:line="255" w:lineRule="atLeast"/>
        <w:jc w:val="both"/>
        <w:rPr>
          <w:rFonts w:ascii="Arial" w:hAnsi="Arial" w:cs="Arial"/>
          <w:color w:val="000000"/>
          <w:sz w:val="22"/>
          <w:szCs w:val="22"/>
        </w:rPr>
      </w:pPr>
      <w:r>
        <w:rPr>
          <w:rFonts w:ascii="Arial" w:hAnsi="Arial" w:cs="Arial"/>
          <w:color w:val="000000"/>
          <w:sz w:val="22"/>
          <w:szCs w:val="22"/>
        </w:rPr>
        <w:t>Experiencia de Té</w:t>
      </w:r>
    </w:p>
    <w:p w:rsidR="008377C6" w:rsidRPr="000B66EF" w:rsidRDefault="008377C6" w:rsidP="00104946">
      <w:pPr>
        <w:spacing w:line="255" w:lineRule="atLeast"/>
        <w:jc w:val="both"/>
        <w:rPr>
          <w:rFonts w:ascii="Arial" w:hAnsi="Arial" w:cs="Arial"/>
          <w:color w:val="000000"/>
          <w:sz w:val="22"/>
          <w:szCs w:val="22"/>
        </w:rPr>
      </w:pPr>
    </w:p>
    <w:p w:rsidR="00556014" w:rsidRPr="00556014" w:rsidRDefault="00556014" w:rsidP="00556014">
      <w:pPr>
        <w:pStyle w:val="Prrafodelista"/>
        <w:numPr>
          <w:ilvl w:val="0"/>
          <w:numId w:val="15"/>
        </w:numPr>
        <w:spacing w:line="255" w:lineRule="atLeast"/>
        <w:contextualSpacing/>
        <w:jc w:val="both"/>
        <w:rPr>
          <w:rFonts w:ascii="Arial" w:hAnsi="Arial" w:cs="Arial"/>
          <w:color w:val="000000"/>
          <w:sz w:val="22"/>
          <w:szCs w:val="22"/>
          <w:lang w:val="es-ES"/>
        </w:rPr>
      </w:pPr>
      <w:r>
        <w:rPr>
          <w:rFonts w:ascii="Arial" w:hAnsi="Arial" w:cs="Arial"/>
          <w:color w:val="000000"/>
          <w:sz w:val="22"/>
          <w:szCs w:val="22"/>
          <w:lang w:val="es-ES"/>
        </w:rPr>
        <w:t>Introducido</w:t>
      </w:r>
      <w:r w:rsidRPr="00556014">
        <w:rPr>
          <w:rFonts w:ascii="Arial" w:hAnsi="Arial" w:cs="Arial"/>
          <w:color w:val="000000"/>
          <w:sz w:val="22"/>
          <w:szCs w:val="22"/>
          <w:lang w:val="es-ES"/>
        </w:rPr>
        <w:t xml:space="preserve"> por primera vez </w:t>
      </w:r>
      <w:r>
        <w:rPr>
          <w:rFonts w:ascii="Arial" w:hAnsi="Arial" w:cs="Arial"/>
          <w:color w:val="000000"/>
          <w:sz w:val="22"/>
          <w:szCs w:val="22"/>
          <w:lang w:val="es-ES"/>
        </w:rPr>
        <w:t>en e</w:t>
      </w:r>
      <w:r w:rsidRPr="00556014">
        <w:rPr>
          <w:rFonts w:ascii="Arial" w:hAnsi="Arial" w:cs="Arial"/>
          <w:color w:val="000000"/>
          <w:sz w:val="22"/>
          <w:szCs w:val="22"/>
          <w:lang w:val="es-ES"/>
        </w:rPr>
        <w:t>l país en 1867 por el británico James Taylor,</w:t>
      </w:r>
      <w:r>
        <w:rPr>
          <w:rFonts w:ascii="Arial" w:hAnsi="Arial" w:cs="Arial"/>
          <w:color w:val="000000"/>
          <w:sz w:val="22"/>
          <w:szCs w:val="22"/>
          <w:lang w:val="es-ES"/>
        </w:rPr>
        <w:t xml:space="preserve"> el té de Ceilán</w:t>
      </w:r>
      <w:r w:rsidRPr="00556014">
        <w:rPr>
          <w:rFonts w:ascii="Arial" w:hAnsi="Arial" w:cs="Arial"/>
          <w:color w:val="000000"/>
          <w:sz w:val="22"/>
          <w:szCs w:val="22"/>
          <w:lang w:val="es-ES"/>
        </w:rPr>
        <w:t xml:space="preserve"> se divide en tres grupos: </w:t>
      </w:r>
      <w:r w:rsidR="006E57A0">
        <w:rPr>
          <w:rFonts w:ascii="Arial" w:hAnsi="Arial" w:cs="Arial"/>
          <w:color w:val="000000"/>
          <w:sz w:val="22"/>
          <w:szCs w:val="22"/>
          <w:lang w:val="es-ES"/>
        </w:rPr>
        <w:t xml:space="preserve">tierras altas </w:t>
      </w:r>
      <w:r w:rsidRPr="00556014">
        <w:rPr>
          <w:rFonts w:ascii="Arial" w:hAnsi="Arial" w:cs="Arial"/>
          <w:color w:val="000000"/>
          <w:sz w:val="22"/>
          <w:szCs w:val="22"/>
          <w:lang w:val="es-ES"/>
        </w:rPr>
        <w:t>o del interior del país</w:t>
      </w:r>
      <w:r>
        <w:rPr>
          <w:rFonts w:ascii="Arial" w:hAnsi="Arial" w:cs="Arial"/>
          <w:color w:val="000000"/>
          <w:sz w:val="22"/>
          <w:szCs w:val="22"/>
          <w:lang w:val="es-ES"/>
        </w:rPr>
        <w:t>, de la zona central del país</w:t>
      </w:r>
      <w:r w:rsidRPr="00556014">
        <w:rPr>
          <w:rFonts w:ascii="Arial" w:hAnsi="Arial" w:cs="Arial"/>
          <w:color w:val="000000"/>
          <w:sz w:val="22"/>
          <w:szCs w:val="22"/>
          <w:lang w:val="es-ES"/>
        </w:rPr>
        <w:t xml:space="preserve"> y </w:t>
      </w:r>
      <w:r>
        <w:rPr>
          <w:rFonts w:ascii="Arial" w:hAnsi="Arial" w:cs="Arial"/>
          <w:color w:val="000000"/>
          <w:sz w:val="22"/>
          <w:szCs w:val="22"/>
          <w:lang w:val="es-ES"/>
        </w:rPr>
        <w:t>del sur del país</w:t>
      </w:r>
      <w:r w:rsidRPr="00556014">
        <w:rPr>
          <w:rFonts w:ascii="Arial" w:hAnsi="Arial" w:cs="Arial"/>
          <w:color w:val="000000"/>
          <w:sz w:val="22"/>
          <w:szCs w:val="22"/>
          <w:lang w:val="es-ES"/>
        </w:rPr>
        <w:t xml:space="preserve">, </w:t>
      </w:r>
      <w:r>
        <w:rPr>
          <w:rFonts w:ascii="Arial" w:hAnsi="Arial" w:cs="Arial"/>
          <w:color w:val="000000"/>
          <w:sz w:val="22"/>
          <w:szCs w:val="22"/>
          <w:lang w:val="es-ES"/>
        </w:rPr>
        <w:t>en</w:t>
      </w:r>
      <w:r w:rsidRPr="00556014">
        <w:rPr>
          <w:rFonts w:ascii="Arial" w:hAnsi="Arial" w:cs="Arial"/>
          <w:color w:val="000000"/>
          <w:sz w:val="22"/>
          <w:szCs w:val="22"/>
          <w:lang w:val="es-ES"/>
        </w:rPr>
        <w:t xml:space="preserve"> base </w:t>
      </w:r>
      <w:r>
        <w:rPr>
          <w:rFonts w:ascii="Arial" w:hAnsi="Arial" w:cs="Arial"/>
          <w:color w:val="000000"/>
          <w:sz w:val="22"/>
          <w:szCs w:val="22"/>
          <w:lang w:val="es-ES"/>
        </w:rPr>
        <w:t>a la zona</w:t>
      </w:r>
      <w:r w:rsidRPr="00556014">
        <w:rPr>
          <w:rFonts w:ascii="Arial" w:hAnsi="Arial" w:cs="Arial"/>
          <w:color w:val="000000"/>
          <w:sz w:val="22"/>
          <w:szCs w:val="22"/>
          <w:lang w:val="es-ES"/>
        </w:rPr>
        <w:t xml:space="preserve"> geogr</w:t>
      </w:r>
      <w:r>
        <w:rPr>
          <w:rFonts w:ascii="Arial" w:hAnsi="Arial" w:cs="Arial"/>
          <w:color w:val="000000"/>
          <w:sz w:val="22"/>
          <w:szCs w:val="22"/>
          <w:lang w:val="es-ES"/>
        </w:rPr>
        <w:t>áfica</w:t>
      </w:r>
      <w:r w:rsidRPr="00556014">
        <w:rPr>
          <w:rFonts w:ascii="Arial" w:hAnsi="Arial" w:cs="Arial"/>
          <w:color w:val="000000"/>
          <w:sz w:val="22"/>
          <w:szCs w:val="22"/>
          <w:lang w:val="es-ES"/>
        </w:rPr>
        <w:t xml:space="preserve"> </w:t>
      </w:r>
      <w:r w:rsidR="006E57A0">
        <w:rPr>
          <w:rFonts w:ascii="Arial" w:hAnsi="Arial" w:cs="Arial"/>
          <w:color w:val="000000"/>
          <w:sz w:val="22"/>
          <w:szCs w:val="22"/>
          <w:lang w:val="es-ES"/>
        </w:rPr>
        <w:t>do</w:t>
      </w:r>
      <w:r>
        <w:rPr>
          <w:rFonts w:ascii="Arial" w:hAnsi="Arial" w:cs="Arial"/>
          <w:color w:val="000000"/>
          <w:sz w:val="22"/>
          <w:szCs w:val="22"/>
          <w:lang w:val="es-ES"/>
        </w:rPr>
        <w:t>nde se</w:t>
      </w:r>
      <w:r w:rsidRPr="00556014">
        <w:rPr>
          <w:rFonts w:ascii="Arial" w:hAnsi="Arial" w:cs="Arial"/>
          <w:color w:val="000000"/>
          <w:sz w:val="22"/>
          <w:szCs w:val="22"/>
          <w:lang w:val="es-ES"/>
        </w:rPr>
        <w:t xml:space="preserve"> cultiva. </w:t>
      </w:r>
    </w:p>
    <w:p w:rsidR="007414CC" w:rsidRDefault="00556014" w:rsidP="00556014">
      <w:pPr>
        <w:pStyle w:val="Prrafodelista"/>
        <w:numPr>
          <w:ilvl w:val="0"/>
          <w:numId w:val="15"/>
        </w:numPr>
        <w:spacing w:line="255" w:lineRule="atLeast"/>
        <w:contextualSpacing/>
        <w:jc w:val="both"/>
        <w:rPr>
          <w:rFonts w:ascii="Arial" w:hAnsi="Arial" w:cs="Arial"/>
          <w:color w:val="000000"/>
          <w:sz w:val="22"/>
          <w:szCs w:val="22"/>
          <w:lang w:val="es-ES"/>
        </w:rPr>
      </w:pPr>
      <w:r w:rsidRPr="007414CC">
        <w:rPr>
          <w:rFonts w:ascii="Arial" w:hAnsi="Arial" w:cs="Arial"/>
          <w:color w:val="000000"/>
          <w:sz w:val="22"/>
          <w:szCs w:val="22"/>
          <w:lang w:val="es-ES"/>
        </w:rPr>
        <w:t xml:space="preserve">En el día de hoy usted </w:t>
      </w:r>
      <w:r w:rsidR="007414CC" w:rsidRPr="007414CC">
        <w:rPr>
          <w:rFonts w:ascii="Arial" w:hAnsi="Arial" w:cs="Arial"/>
          <w:color w:val="000000"/>
          <w:sz w:val="22"/>
          <w:szCs w:val="22"/>
          <w:lang w:val="es-ES"/>
        </w:rPr>
        <w:t>podrá convertirse</w:t>
      </w:r>
      <w:r w:rsidRPr="007414CC">
        <w:rPr>
          <w:rFonts w:ascii="Arial" w:hAnsi="Arial" w:cs="Arial"/>
          <w:color w:val="000000"/>
          <w:sz w:val="22"/>
          <w:szCs w:val="22"/>
          <w:lang w:val="es-ES"/>
        </w:rPr>
        <w:t xml:space="preserve"> </w:t>
      </w:r>
      <w:r w:rsidR="007414CC" w:rsidRPr="007414CC">
        <w:rPr>
          <w:rFonts w:ascii="Arial" w:hAnsi="Arial" w:cs="Arial"/>
          <w:color w:val="000000"/>
          <w:sz w:val="22"/>
          <w:szCs w:val="22"/>
          <w:lang w:val="es-ES"/>
        </w:rPr>
        <w:t>en recolector manual de Té de Ceil</w:t>
      </w:r>
      <w:r w:rsidR="007414CC">
        <w:rPr>
          <w:rFonts w:ascii="Arial" w:hAnsi="Arial" w:cs="Arial"/>
          <w:color w:val="000000"/>
          <w:sz w:val="22"/>
          <w:szCs w:val="22"/>
          <w:lang w:val="es-ES"/>
        </w:rPr>
        <w:t>án</w:t>
      </w:r>
    </w:p>
    <w:p w:rsidR="00556014" w:rsidRPr="007414CC" w:rsidRDefault="007414CC" w:rsidP="00556014">
      <w:pPr>
        <w:pStyle w:val="Prrafodelista"/>
        <w:numPr>
          <w:ilvl w:val="0"/>
          <w:numId w:val="15"/>
        </w:numPr>
        <w:spacing w:line="255" w:lineRule="atLeast"/>
        <w:contextualSpacing/>
        <w:jc w:val="both"/>
        <w:rPr>
          <w:rFonts w:ascii="Arial" w:hAnsi="Arial" w:cs="Arial"/>
          <w:color w:val="000000"/>
          <w:sz w:val="22"/>
          <w:szCs w:val="22"/>
          <w:lang w:val="es-ES"/>
        </w:rPr>
      </w:pPr>
      <w:r>
        <w:rPr>
          <w:rFonts w:ascii="Arial" w:hAnsi="Arial" w:cs="Arial"/>
          <w:color w:val="000000"/>
          <w:sz w:val="22"/>
          <w:szCs w:val="22"/>
          <w:lang w:val="es-ES"/>
        </w:rPr>
        <w:t>Le acompañarán</w:t>
      </w:r>
      <w:r w:rsidR="00556014" w:rsidRPr="007414CC">
        <w:rPr>
          <w:rFonts w:ascii="Arial" w:hAnsi="Arial" w:cs="Arial"/>
          <w:color w:val="000000"/>
          <w:sz w:val="22"/>
          <w:szCs w:val="22"/>
          <w:lang w:val="es-ES"/>
        </w:rPr>
        <w:t xml:space="preserve"> a una plantación de té orgánico y se le proporcionará con una cesta en la que recoger sus hojas. </w:t>
      </w:r>
    </w:p>
    <w:p w:rsidR="00556014" w:rsidRPr="00556014" w:rsidRDefault="007414CC" w:rsidP="00556014">
      <w:pPr>
        <w:pStyle w:val="Prrafodelista"/>
        <w:numPr>
          <w:ilvl w:val="0"/>
          <w:numId w:val="15"/>
        </w:numPr>
        <w:spacing w:line="255" w:lineRule="atLeast"/>
        <w:contextualSpacing/>
        <w:jc w:val="both"/>
        <w:rPr>
          <w:rFonts w:ascii="Arial" w:hAnsi="Arial" w:cs="Arial"/>
          <w:color w:val="000000"/>
          <w:sz w:val="22"/>
          <w:szCs w:val="22"/>
          <w:lang w:val="es-ES"/>
        </w:rPr>
      </w:pPr>
      <w:r>
        <w:rPr>
          <w:rFonts w:ascii="Arial" w:hAnsi="Arial" w:cs="Arial"/>
          <w:color w:val="000000"/>
          <w:sz w:val="22"/>
          <w:szCs w:val="22"/>
          <w:lang w:val="es-ES"/>
        </w:rPr>
        <w:lastRenderedPageBreak/>
        <w:t>Recolectores profesionales de</w:t>
      </w:r>
      <w:r w:rsidR="00556014" w:rsidRPr="00556014">
        <w:rPr>
          <w:rFonts w:ascii="Arial" w:hAnsi="Arial" w:cs="Arial"/>
          <w:color w:val="000000"/>
          <w:sz w:val="22"/>
          <w:szCs w:val="22"/>
          <w:lang w:val="es-ES"/>
        </w:rPr>
        <w:t xml:space="preserve"> té le acompañará</w:t>
      </w:r>
      <w:r>
        <w:rPr>
          <w:rFonts w:ascii="Arial" w:hAnsi="Arial" w:cs="Arial"/>
          <w:color w:val="000000"/>
          <w:sz w:val="22"/>
          <w:szCs w:val="22"/>
          <w:lang w:val="es-ES"/>
        </w:rPr>
        <w:t>n</w:t>
      </w:r>
      <w:r w:rsidR="00556014" w:rsidRPr="00556014">
        <w:rPr>
          <w:rFonts w:ascii="Arial" w:hAnsi="Arial" w:cs="Arial"/>
          <w:color w:val="000000"/>
          <w:sz w:val="22"/>
          <w:szCs w:val="22"/>
          <w:lang w:val="es-ES"/>
        </w:rPr>
        <w:t xml:space="preserve"> y le mostrará</w:t>
      </w:r>
      <w:r>
        <w:rPr>
          <w:rFonts w:ascii="Arial" w:hAnsi="Arial" w:cs="Arial"/>
          <w:color w:val="000000"/>
          <w:sz w:val="22"/>
          <w:szCs w:val="22"/>
          <w:lang w:val="es-ES"/>
        </w:rPr>
        <w:t>n</w:t>
      </w:r>
      <w:r w:rsidR="00556014" w:rsidRPr="00556014">
        <w:rPr>
          <w:rFonts w:ascii="Arial" w:hAnsi="Arial" w:cs="Arial"/>
          <w:color w:val="000000"/>
          <w:sz w:val="22"/>
          <w:szCs w:val="22"/>
          <w:lang w:val="es-ES"/>
        </w:rPr>
        <w:t xml:space="preserve"> </w:t>
      </w:r>
      <w:r>
        <w:rPr>
          <w:rFonts w:ascii="Arial" w:hAnsi="Arial" w:cs="Arial"/>
          <w:color w:val="000000"/>
          <w:sz w:val="22"/>
          <w:szCs w:val="22"/>
          <w:lang w:val="es-ES"/>
        </w:rPr>
        <w:t>qué hojas recoger</w:t>
      </w:r>
      <w:r w:rsidR="00556014" w:rsidRPr="00556014">
        <w:rPr>
          <w:rFonts w:ascii="Arial" w:hAnsi="Arial" w:cs="Arial"/>
          <w:color w:val="000000"/>
          <w:sz w:val="22"/>
          <w:szCs w:val="22"/>
          <w:lang w:val="es-ES"/>
        </w:rPr>
        <w:t xml:space="preserve">. </w:t>
      </w:r>
      <w:r>
        <w:rPr>
          <w:rFonts w:ascii="Arial" w:hAnsi="Arial" w:cs="Arial"/>
          <w:color w:val="000000"/>
          <w:sz w:val="22"/>
          <w:szCs w:val="22"/>
          <w:lang w:val="es-ES"/>
        </w:rPr>
        <w:t>Comprobará que</w:t>
      </w:r>
      <w:r w:rsidR="00556014" w:rsidRPr="00556014">
        <w:rPr>
          <w:rFonts w:ascii="Arial" w:hAnsi="Arial" w:cs="Arial"/>
          <w:color w:val="000000"/>
          <w:sz w:val="22"/>
          <w:szCs w:val="22"/>
          <w:lang w:val="es-ES"/>
        </w:rPr>
        <w:t xml:space="preserve"> necesita un poco de práctica para asegurarse de que las hojas terminan en su cesta. </w:t>
      </w:r>
    </w:p>
    <w:p w:rsidR="00556014" w:rsidRDefault="007414CC" w:rsidP="00556014">
      <w:pPr>
        <w:pStyle w:val="Prrafodelista"/>
        <w:numPr>
          <w:ilvl w:val="0"/>
          <w:numId w:val="15"/>
        </w:numPr>
        <w:spacing w:line="255" w:lineRule="atLeast"/>
        <w:contextualSpacing/>
        <w:jc w:val="both"/>
        <w:rPr>
          <w:rFonts w:ascii="Arial" w:hAnsi="Arial" w:cs="Arial"/>
          <w:color w:val="000000"/>
          <w:sz w:val="22"/>
          <w:szCs w:val="22"/>
          <w:lang w:val="es-ES"/>
        </w:rPr>
      </w:pPr>
      <w:r>
        <w:rPr>
          <w:rFonts w:ascii="Arial" w:hAnsi="Arial" w:cs="Arial"/>
          <w:color w:val="000000"/>
          <w:sz w:val="22"/>
          <w:szCs w:val="22"/>
          <w:lang w:val="es-ES"/>
        </w:rPr>
        <w:t>Tras la recolecta se dirigirán a una fábrica de té cercana donde le explicarán el proceso</w:t>
      </w:r>
      <w:r w:rsidR="00556014" w:rsidRPr="00556014">
        <w:rPr>
          <w:rFonts w:ascii="Arial" w:hAnsi="Arial" w:cs="Arial"/>
          <w:color w:val="000000"/>
          <w:sz w:val="22"/>
          <w:szCs w:val="22"/>
          <w:lang w:val="es-ES"/>
        </w:rPr>
        <w:t>, desde el secado inicial (</w:t>
      </w:r>
      <w:r>
        <w:rPr>
          <w:rFonts w:ascii="Arial" w:hAnsi="Arial" w:cs="Arial"/>
          <w:color w:val="000000"/>
          <w:sz w:val="22"/>
          <w:szCs w:val="22"/>
          <w:lang w:val="es-ES"/>
        </w:rPr>
        <w:t>marchitez</w:t>
      </w:r>
      <w:r w:rsidR="00556014" w:rsidRPr="00556014">
        <w:rPr>
          <w:rFonts w:ascii="Arial" w:hAnsi="Arial" w:cs="Arial"/>
          <w:color w:val="000000"/>
          <w:sz w:val="22"/>
          <w:szCs w:val="22"/>
          <w:lang w:val="es-ES"/>
        </w:rPr>
        <w:t xml:space="preserve">) de las hojas, a través de laminación, </w:t>
      </w:r>
      <w:r w:rsidR="006E57A0">
        <w:rPr>
          <w:rFonts w:ascii="Arial" w:hAnsi="Arial" w:cs="Arial"/>
          <w:color w:val="000000"/>
          <w:sz w:val="22"/>
          <w:szCs w:val="22"/>
          <w:lang w:val="es-ES"/>
        </w:rPr>
        <w:t xml:space="preserve">hasta </w:t>
      </w:r>
      <w:r>
        <w:rPr>
          <w:rFonts w:ascii="Arial" w:hAnsi="Arial" w:cs="Arial"/>
          <w:color w:val="000000"/>
          <w:sz w:val="22"/>
          <w:szCs w:val="22"/>
          <w:lang w:val="es-ES"/>
        </w:rPr>
        <w:t xml:space="preserve">la </w:t>
      </w:r>
      <w:r w:rsidR="00556014" w:rsidRPr="00556014">
        <w:rPr>
          <w:rFonts w:ascii="Arial" w:hAnsi="Arial" w:cs="Arial"/>
          <w:color w:val="000000"/>
          <w:sz w:val="22"/>
          <w:szCs w:val="22"/>
          <w:lang w:val="es-ES"/>
        </w:rPr>
        <w:t>fermenta</w:t>
      </w:r>
      <w:r>
        <w:rPr>
          <w:rFonts w:ascii="Arial" w:hAnsi="Arial" w:cs="Arial"/>
          <w:color w:val="000000"/>
          <w:sz w:val="22"/>
          <w:szCs w:val="22"/>
          <w:lang w:val="es-ES"/>
        </w:rPr>
        <w:t>ción</w:t>
      </w:r>
      <w:r w:rsidR="00556014" w:rsidRPr="00556014">
        <w:rPr>
          <w:rFonts w:ascii="Arial" w:hAnsi="Arial" w:cs="Arial"/>
          <w:color w:val="000000"/>
          <w:sz w:val="22"/>
          <w:szCs w:val="22"/>
          <w:lang w:val="es-ES"/>
        </w:rPr>
        <w:t xml:space="preserve"> y</w:t>
      </w:r>
      <w:r>
        <w:rPr>
          <w:rFonts w:ascii="Arial" w:hAnsi="Arial" w:cs="Arial"/>
          <w:color w:val="000000"/>
          <w:sz w:val="22"/>
          <w:szCs w:val="22"/>
          <w:lang w:val="es-ES"/>
        </w:rPr>
        <w:t xml:space="preserve"> el</w:t>
      </w:r>
      <w:r w:rsidR="00556014" w:rsidRPr="00556014">
        <w:rPr>
          <w:rFonts w:ascii="Arial" w:hAnsi="Arial" w:cs="Arial"/>
          <w:color w:val="000000"/>
          <w:sz w:val="22"/>
          <w:szCs w:val="22"/>
          <w:lang w:val="es-ES"/>
        </w:rPr>
        <w:t xml:space="preserve"> tamizado, para producir los diferentes tipos de té.</w:t>
      </w:r>
    </w:p>
    <w:p w:rsidR="00A61684" w:rsidRPr="00556014" w:rsidRDefault="00A61684" w:rsidP="00A61684">
      <w:pPr>
        <w:pStyle w:val="Prrafodelista"/>
        <w:spacing w:line="255" w:lineRule="atLeast"/>
        <w:ind w:left="360"/>
        <w:contextualSpacing/>
        <w:jc w:val="both"/>
        <w:rPr>
          <w:rFonts w:ascii="Arial" w:hAnsi="Arial" w:cs="Arial"/>
          <w:color w:val="000000"/>
          <w:sz w:val="22"/>
          <w:szCs w:val="22"/>
          <w:lang w:val="es-ES"/>
        </w:rPr>
      </w:pPr>
    </w:p>
    <w:p w:rsidR="00ED5580" w:rsidRPr="00556014" w:rsidRDefault="00ED5580" w:rsidP="00E54666">
      <w:pPr>
        <w:pStyle w:val="Prrafodelista"/>
        <w:spacing w:line="255" w:lineRule="atLeast"/>
        <w:contextualSpacing/>
        <w:jc w:val="both"/>
        <w:rPr>
          <w:rFonts w:ascii="Arial" w:hAnsi="Arial" w:cs="Arial"/>
          <w:color w:val="000000"/>
          <w:sz w:val="22"/>
          <w:szCs w:val="22"/>
          <w:lang w:val="es-ES"/>
        </w:rPr>
      </w:pPr>
    </w:p>
    <w:p w:rsidR="00ED5580" w:rsidRPr="00556014" w:rsidRDefault="005B08EA" w:rsidP="00104946">
      <w:pPr>
        <w:pStyle w:val="Sangradetextonormal"/>
        <w:tabs>
          <w:tab w:val="left" w:pos="0"/>
        </w:tabs>
        <w:ind w:left="0"/>
        <w:jc w:val="both"/>
        <w:rPr>
          <w:rFonts w:cs="Arial"/>
          <w:sz w:val="22"/>
          <w:szCs w:val="22"/>
          <w:lang w:val="es-ES"/>
        </w:rPr>
      </w:pPr>
      <w:r>
        <w:rPr>
          <w:noProof/>
          <w:lang w:val="es-ES" w:eastAsia="es-ES"/>
        </w:rPr>
        <w:drawing>
          <wp:inline distT="0" distB="0" distL="0" distR="0">
            <wp:extent cx="5934075" cy="2647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rsidR="00ED5580" w:rsidRPr="007414CC" w:rsidRDefault="007414CC" w:rsidP="00A345AD">
      <w:pPr>
        <w:pStyle w:val="Sangradetextonormal"/>
        <w:tabs>
          <w:tab w:val="left" w:pos="0"/>
        </w:tabs>
        <w:spacing w:after="0"/>
        <w:ind w:left="0"/>
        <w:jc w:val="both"/>
        <w:rPr>
          <w:rFonts w:cs="Arial"/>
          <w:sz w:val="22"/>
          <w:szCs w:val="22"/>
          <w:lang w:val="es-ES"/>
        </w:rPr>
      </w:pPr>
      <w:r w:rsidRPr="007414CC">
        <w:rPr>
          <w:rFonts w:cs="Arial"/>
          <w:sz w:val="22"/>
          <w:szCs w:val="22"/>
          <w:lang w:val="es-ES"/>
        </w:rPr>
        <w:t>Resto de la tarde libre</w:t>
      </w:r>
      <w:r w:rsidR="00ED5580" w:rsidRPr="007414CC">
        <w:rPr>
          <w:rFonts w:cs="Arial"/>
          <w:sz w:val="22"/>
          <w:szCs w:val="22"/>
          <w:lang w:val="es-ES"/>
        </w:rPr>
        <w:t>.</w:t>
      </w:r>
    </w:p>
    <w:p w:rsidR="00ED5580" w:rsidRPr="007414CC" w:rsidRDefault="00ED5580" w:rsidP="006E4F3B">
      <w:pPr>
        <w:rPr>
          <w:rFonts w:ascii="Arial" w:hAnsi="Arial" w:cs="Arial"/>
          <w:b/>
          <w:lang w:val="es-ES"/>
        </w:rPr>
      </w:pPr>
    </w:p>
    <w:p w:rsidR="007414CC" w:rsidRPr="000B66EF" w:rsidRDefault="007414CC" w:rsidP="007414CC">
      <w:pPr>
        <w:rPr>
          <w:rFonts w:ascii="Arial" w:hAnsi="Arial" w:cs="Arial"/>
          <w:b/>
          <w:bCs/>
          <w:sz w:val="22"/>
          <w:szCs w:val="22"/>
        </w:rPr>
      </w:pPr>
      <w:r w:rsidRPr="000B66EF">
        <w:rPr>
          <w:rFonts w:ascii="Arial" w:hAnsi="Arial" w:cs="Arial"/>
          <w:b/>
          <w:bCs/>
          <w:sz w:val="22"/>
          <w:szCs w:val="22"/>
        </w:rPr>
        <w:t>Gold: Ceylon Tea Trails (</w:t>
      </w:r>
      <w:r>
        <w:rPr>
          <w:rFonts w:ascii="Arial" w:hAnsi="Arial" w:cs="Arial"/>
          <w:b/>
          <w:bCs/>
          <w:sz w:val="22"/>
          <w:szCs w:val="22"/>
        </w:rPr>
        <w:t xml:space="preserve">Hab </w:t>
      </w:r>
      <w:r w:rsidRPr="000B66EF">
        <w:rPr>
          <w:rFonts w:ascii="Arial" w:hAnsi="Arial" w:cs="Arial"/>
          <w:b/>
          <w:bCs/>
          <w:sz w:val="22"/>
          <w:szCs w:val="22"/>
        </w:rPr>
        <w:t>Luxury</w:t>
      </w:r>
      <w:r>
        <w:rPr>
          <w:rFonts w:ascii="Arial" w:hAnsi="Arial" w:cs="Arial"/>
          <w:b/>
          <w:bCs/>
          <w:sz w:val="22"/>
          <w:szCs w:val="22"/>
        </w:rPr>
        <w:t>)</w:t>
      </w:r>
      <w:r w:rsidRPr="000B66EF">
        <w:rPr>
          <w:rFonts w:ascii="Arial" w:hAnsi="Arial" w:cs="Arial"/>
          <w:b/>
          <w:bCs/>
          <w:sz w:val="22"/>
          <w:szCs w:val="22"/>
        </w:rPr>
        <w:t xml:space="preserve"> Doble/Twin </w:t>
      </w:r>
      <w:r w:rsidRPr="000B66EF">
        <w:rPr>
          <w:rFonts w:ascii="Arial" w:hAnsi="Arial" w:cs="Arial"/>
          <w:b/>
          <w:bCs/>
          <w:sz w:val="22"/>
          <w:szCs w:val="22"/>
        </w:rPr>
        <w:tab/>
        <w:t xml:space="preserve">                                              </w:t>
      </w:r>
      <w:r w:rsidRPr="000B66EF">
        <w:rPr>
          <w:rFonts w:ascii="Arial" w:hAnsi="Arial" w:cs="Arial"/>
          <w:b/>
          <w:sz w:val="22"/>
          <w:szCs w:val="22"/>
        </w:rPr>
        <w:t xml:space="preserve">2 </w:t>
      </w:r>
      <w:r>
        <w:rPr>
          <w:rFonts w:ascii="Arial" w:hAnsi="Arial" w:cs="Arial"/>
          <w:b/>
          <w:sz w:val="22"/>
          <w:szCs w:val="22"/>
        </w:rPr>
        <w:t>noches</w:t>
      </w:r>
    </w:p>
    <w:p w:rsidR="007414CC" w:rsidRPr="000B66EF" w:rsidRDefault="007414CC" w:rsidP="007414CC">
      <w:pPr>
        <w:rPr>
          <w:rFonts w:ascii="Arial" w:hAnsi="Arial" w:cs="Arial"/>
          <w:b/>
          <w:bCs/>
          <w:sz w:val="22"/>
          <w:szCs w:val="22"/>
        </w:rPr>
      </w:pPr>
      <w:r w:rsidRPr="000B66EF">
        <w:rPr>
          <w:rFonts w:ascii="Arial" w:hAnsi="Arial" w:cs="Arial"/>
          <w:b/>
          <w:bCs/>
          <w:sz w:val="22"/>
          <w:szCs w:val="22"/>
        </w:rPr>
        <w:t>Silver: Heritance Tea Factory (</w:t>
      </w:r>
      <w:r>
        <w:rPr>
          <w:rFonts w:ascii="Arial" w:hAnsi="Arial" w:cs="Arial"/>
          <w:b/>
          <w:bCs/>
          <w:sz w:val="22"/>
          <w:szCs w:val="22"/>
        </w:rPr>
        <w:t xml:space="preserve">Hab Superior) </w:t>
      </w:r>
      <w:r w:rsidRPr="000B66EF">
        <w:rPr>
          <w:rFonts w:ascii="Arial" w:hAnsi="Arial" w:cs="Arial"/>
          <w:b/>
          <w:bCs/>
          <w:sz w:val="22"/>
          <w:szCs w:val="22"/>
        </w:rPr>
        <w:t xml:space="preserve">Doble/Twin  </w:t>
      </w:r>
    </w:p>
    <w:p w:rsidR="00283412" w:rsidRDefault="007414CC" w:rsidP="007414CC">
      <w:pPr>
        <w:rPr>
          <w:rFonts w:ascii="Arial" w:hAnsi="Arial" w:cs="Arial"/>
          <w:b/>
          <w:sz w:val="22"/>
          <w:szCs w:val="22"/>
        </w:rPr>
      </w:pPr>
      <w:r>
        <w:rPr>
          <w:rFonts w:ascii="Arial" w:hAnsi="Arial" w:cs="Arial"/>
          <w:b/>
          <w:bCs/>
          <w:sz w:val="22"/>
          <w:szCs w:val="22"/>
        </w:rPr>
        <w:t>Bronze: Grand Hotel (Hab Deluxe</w:t>
      </w:r>
      <w:r w:rsidRPr="000B66EF">
        <w:rPr>
          <w:rFonts w:ascii="Arial" w:hAnsi="Arial" w:cs="Arial"/>
          <w:b/>
          <w:bCs/>
          <w:sz w:val="22"/>
          <w:szCs w:val="22"/>
        </w:rPr>
        <w:t xml:space="preserve">) Doble/Twin </w:t>
      </w:r>
      <w:r w:rsidRPr="000B66EF">
        <w:rPr>
          <w:rFonts w:ascii="Arial" w:hAnsi="Arial" w:cs="Arial"/>
          <w:b/>
          <w:sz w:val="22"/>
          <w:szCs w:val="22"/>
        </w:rPr>
        <w:tab/>
      </w:r>
    </w:p>
    <w:p w:rsidR="00ED5580" w:rsidRDefault="00ED5580" w:rsidP="007414CC">
      <w:pPr>
        <w:rPr>
          <w:rFonts w:ascii="Arial" w:hAnsi="Arial" w:cs="Arial"/>
          <w:b/>
          <w:sz w:val="22"/>
          <w:szCs w:val="22"/>
        </w:rPr>
      </w:pP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r w:rsidRPr="000B66EF">
        <w:rPr>
          <w:rFonts w:ascii="Arial" w:hAnsi="Arial" w:cs="Arial"/>
          <w:b/>
          <w:sz w:val="22"/>
          <w:szCs w:val="22"/>
        </w:rPr>
        <w:tab/>
      </w:r>
    </w:p>
    <w:p w:rsidR="00ED5580" w:rsidRPr="000B66EF" w:rsidRDefault="00ED5580" w:rsidP="00DB6D8C">
      <w:pPr>
        <w:rPr>
          <w:rFonts w:ascii="Arial" w:hAnsi="Arial" w:cs="Arial"/>
          <w:b/>
          <w:sz w:val="22"/>
          <w:szCs w:val="22"/>
        </w:rPr>
      </w:pPr>
      <w:r w:rsidRPr="000B66EF">
        <w:rPr>
          <w:rFonts w:ascii="Arial" w:hAnsi="Arial" w:cs="Arial"/>
          <w:b/>
          <w:sz w:val="22"/>
          <w:szCs w:val="22"/>
        </w:rPr>
        <w:tab/>
        <w:t xml:space="preserve"> </w:t>
      </w:r>
      <w:r w:rsidRPr="000B66EF">
        <w:rPr>
          <w:rFonts w:ascii="Arial" w:hAnsi="Arial" w:cs="Arial"/>
          <w:b/>
        </w:rPr>
        <w:tab/>
      </w:r>
      <w:r w:rsidRPr="000B66EF">
        <w:rPr>
          <w:rFonts w:ascii="Arial" w:hAnsi="Arial" w:cs="Arial"/>
          <w:b/>
        </w:rPr>
        <w:tab/>
      </w:r>
      <w:r w:rsidRPr="000B66EF">
        <w:rPr>
          <w:rFonts w:ascii="Arial" w:hAnsi="Arial" w:cs="Arial"/>
          <w:b/>
        </w:rPr>
        <w:tab/>
      </w:r>
      <w:r w:rsidRPr="000B66EF">
        <w:rPr>
          <w:rFonts w:ascii="Arial" w:hAnsi="Arial" w:cs="Arial"/>
          <w:b/>
        </w:rPr>
        <w:tab/>
      </w:r>
      <w:r w:rsidRPr="000B66EF">
        <w:rPr>
          <w:rFonts w:ascii="Arial" w:hAnsi="Arial" w:cs="Arial"/>
          <w:b/>
        </w:rPr>
        <w:tab/>
      </w:r>
    </w:p>
    <w:p w:rsidR="00ED5580" w:rsidRPr="000B66EF" w:rsidRDefault="00ED5580" w:rsidP="00DB6D8C">
      <w:pPr>
        <w:shd w:val="clear" w:color="auto" w:fill="17365D"/>
        <w:tabs>
          <w:tab w:val="left" w:pos="1620"/>
          <w:tab w:val="left" w:pos="2160"/>
          <w:tab w:val="left" w:pos="2880"/>
          <w:tab w:val="left" w:pos="3600"/>
          <w:tab w:val="left" w:pos="4320"/>
          <w:tab w:val="left" w:pos="5040"/>
          <w:tab w:val="left" w:pos="5760"/>
          <w:tab w:val="left" w:pos="6480"/>
          <w:tab w:val="right" w:pos="9639"/>
        </w:tabs>
        <w:jc w:val="both"/>
        <w:rPr>
          <w:rFonts w:ascii="Arial" w:hAnsi="Arial" w:cs="Arial"/>
          <w:b/>
          <w:color w:val="FFFFFF"/>
          <w:sz w:val="22"/>
          <w:szCs w:val="22"/>
        </w:rPr>
      </w:pPr>
      <w:r w:rsidRPr="000B66EF">
        <w:rPr>
          <w:rFonts w:ascii="Arial" w:hAnsi="Arial" w:cs="Arial"/>
          <w:b/>
          <w:color w:val="FFFFFF"/>
          <w:sz w:val="22"/>
          <w:szCs w:val="22"/>
        </w:rPr>
        <w:t>D</w:t>
      </w:r>
      <w:r w:rsidR="007414CC">
        <w:rPr>
          <w:rFonts w:ascii="Arial" w:hAnsi="Arial" w:cs="Arial"/>
          <w:b/>
          <w:color w:val="FFFFFF"/>
          <w:sz w:val="22"/>
          <w:szCs w:val="22"/>
        </w:rPr>
        <w:t>ía</w:t>
      </w:r>
      <w:r w:rsidRPr="000B66EF">
        <w:rPr>
          <w:rFonts w:ascii="Arial" w:hAnsi="Arial" w:cs="Arial"/>
          <w:b/>
          <w:color w:val="FFFFFF"/>
          <w:sz w:val="22"/>
          <w:szCs w:val="22"/>
        </w:rPr>
        <w:t xml:space="preserve"> 0</w:t>
      </w:r>
      <w:r w:rsidR="00283412">
        <w:rPr>
          <w:rFonts w:ascii="Arial" w:hAnsi="Arial" w:cs="Arial"/>
          <w:b/>
          <w:color w:val="FFFFFF"/>
          <w:sz w:val="22"/>
          <w:szCs w:val="22"/>
        </w:rPr>
        <w:t>7</w:t>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r>
      <w:r w:rsidRPr="000B66EF">
        <w:rPr>
          <w:rFonts w:ascii="Arial" w:hAnsi="Arial" w:cs="Arial"/>
          <w:b/>
          <w:color w:val="FFFFFF"/>
          <w:sz w:val="22"/>
          <w:szCs w:val="22"/>
        </w:rPr>
        <w:tab/>
        <w:t xml:space="preserve">               </w:t>
      </w:r>
      <w:r w:rsidRPr="000B66EF">
        <w:rPr>
          <w:rFonts w:ascii="Arial" w:hAnsi="Arial" w:cs="Arial"/>
          <w:b/>
          <w:color w:val="FFFFFF"/>
          <w:sz w:val="22"/>
          <w:szCs w:val="22"/>
        </w:rPr>
        <w:tab/>
      </w:r>
      <w:r w:rsidR="007414CC">
        <w:rPr>
          <w:rFonts w:ascii="Arial" w:hAnsi="Arial" w:cs="Arial"/>
          <w:b/>
          <w:color w:val="FFFFFF"/>
          <w:sz w:val="22"/>
          <w:szCs w:val="22"/>
        </w:rPr>
        <w:t>D</w:t>
      </w:r>
    </w:p>
    <w:p w:rsidR="00ED5580" w:rsidRPr="000B66EF" w:rsidRDefault="00ED5580" w:rsidP="00A06E11">
      <w:pPr>
        <w:shd w:val="clear" w:color="auto" w:fill="17365D"/>
        <w:tabs>
          <w:tab w:val="left" w:pos="1620"/>
        </w:tabs>
        <w:jc w:val="both"/>
        <w:rPr>
          <w:rFonts w:ascii="Arial" w:hAnsi="Arial" w:cs="Arial"/>
          <w:b/>
          <w:color w:val="FFFFFF"/>
          <w:sz w:val="22"/>
          <w:szCs w:val="22"/>
        </w:rPr>
      </w:pPr>
      <w:r w:rsidRPr="000B66EF">
        <w:rPr>
          <w:rFonts w:ascii="Arial" w:hAnsi="Arial" w:cs="Arial"/>
          <w:b/>
          <w:color w:val="FFFFFF"/>
          <w:sz w:val="22"/>
          <w:szCs w:val="22"/>
        </w:rPr>
        <w:t xml:space="preserve">Nuwara Eliya </w:t>
      </w:r>
      <w:r w:rsidR="007414CC">
        <w:rPr>
          <w:rFonts w:ascii="Arial" w:hAnsi="Arial" w:cs="Arial"/>
          <w:b/>
          <w:color w:val="FFFFFF"/>
          <w:sz w:val="22"/>
          <w:szCs w:val="22"/>
        </w:rPr>
        <w:t>– Traslado al Aeropuerto</w:t>
      </w:r>
    </w:p>
    <w:p w:rsidR="00ED5580" w:rsidRPr="000B66EF" w:rsidRDefault="00ED5580" w:rsidP="00A345AD">
      <w:pPr>
        <w:pStyle w:val="Sangradetextonormal"/>
        <w:spacing w:after="0"/>
        <w:ind w:left="1979" w:hanging="1979"/>
        <w:jc w:val="both"/>
        <w:rPr>
          <w:rFonts w:cs="Arial"/>
          <w:sz w:val="22"/>
          <w:szCs w:val="22"/>
        </w:rPr>
      </w:pPr>
    </w:p>
    <w:p w:rsidR="00ED5580" w:rsidRPr="007414CC" w:rsidRDefault="007414CC" w:rsidP="002730DC">
      <w:pPr>
        <w:jc w:val="both"/>
        <w:rPr>
          <w:rFonts w:ascii="Arial" w:hAnsi="Arial" w:cs="Arial"/>
          <w:sz w:val="22"/>
          <w:szCs w:val="22"/>
          <w:lang w:val="es-ES"/>
        </w:rPr>
      </w:pPr>
      <w:r>
        <w:rPr>
          <w:rFonts w:ascii="Arial" w:hAnsi="Arial" w:cs="Arial"/>
          <w:sz w:val="22"/>
          <w:szCs w:val="22"/>
        </w:rPr>
        <w:t xml:space="preserve">Desayuno en el hotel. </w:t>
      </w:r>
      <w:r w:rsidRPr="007414CC">
        <w:rPr>
          <w:rFonts w:ascii="Arial" w:hAnsi="Arial" w:cs="Arial"/>
          <w:sz w:val="22"/>
          <w:szCs w:val="22"/>
          <w:lang w:val="es-ES"/>
        </w:rPr>
        <w:t>Traslado desde</w:t>
      </w:r>
      <w:r w:rsidR="00ED5580" w:rsidRPr="007414CC">
        <w:rPr>
          <w:rFonts w:ascii="Arial" w:hAnsi="Arial" w:cs="Arial"/>
          <w:sz w:val="22"/>
          <w:szCs w:val="22"/>
          <w:lang w:val="es-ES"/>
        </w:rPr>
        <w:t xml:space="preserve"> Nuwara Eliya </w:t>
      </w:r>
      <w:r w:rsidRPr="007414CC">
        <w:rPr>
          <w:rFonts w:ascii="Arial" w:hAnsi="Arial" w:cs="Arial"/>
          <w:sz w:val="22"/>
          <w:szCs w:val="22"/>
          <w:lang w:val="es-ES"/>
        </w:rPr>
        <w:t>al aeropuerto</w:t>
      </w:r>
      <w:r w:rsidR="00ED5580" w:rsidRPr="007414CC">
        <w:rPr>
          <w:rFonts w:ascii="Arial" w:hAnsi="Arial" w:cs="Arial"/>
          <w:sz w:val="22"/>
          <w:szCs w:val="22"/>
          <w:lang w:val="es-ES"/>
        </w:rPr>
        <w:t xml:space="preserve"> (</w:t>
      </w:r>
      <w:r w:rsidRPr="007414CC">
        <w:rPr>
          <w:rFonts w:ascii="Arial" w:hAnsi="Arial" w:cs="Arial"/>
          <w:sz w:val="22"/>
          <w:szCs w:val="22"/>
          <w:lang w:val="es-ES"/>
        </w:rPr>
        <w:t xml:space="preserve">aproximadamente </w:t>
      </w:r>
      <w:r w:rsidR="00283412">
        <w:rPr>
          <w:rFonts w:ascii="Arial" w:hAnsi="Arial" w:cs="Arial"/>
          <w:sz w:val="22"/>
          <w:szCs w:val="22"/>
          <w:lang w:val="es-ES"/>
        </w:rPr>
        <w:t>4</w:t>
      </w:r>
      <w:r w:rsidRPr="007414CC">
        <w:rPr>
          <w:rFonts w:ascii="Arial" w:hAnsi="Arial" w:cs="Arial"/>
          <w:sz w:val="22"/>
          <w:szCs w:val="22"/>
          <w:lang w:val="es-ES"/>
        </w:rPr>
        <w:t xml:space="preserve"> horas y media – distancia de 220 kms)</w:t>
      </w:r>
      <w:r w:rsidR="00ED5580" w:rsidRPr="007414CC">
        <w:rPr>
          <w:rFonts w:ascii="Arial" w:hAnsi="Arial" w:cs="Arial"/>
          <w:sz w:val="22"/>
          <w:szCs w:val="22"/>
          <w:lang w:val="es-ES"/>
        </w:rPr>
        <w:t xml:space="preserve"> </w:t>
      </w:r>
      <w:r>
        <w:rPr>
          <w:rFonts w:ascii="Arial" w:hAnsi="Arial" w:cs="Arial"/>
          <w:sz w:val="22"/>
          <w:szCs w:val="22"/>
          <w:lang w:val="es-ES"/>
        </w:rPr>
        <w:t>con</w:t>
      </w:r>
      <w:r w:rsidRPr="007414CC">
        <w:rPr>
          <w:rFonts w:ascii="Arial" w:hAnsi="Arial" w:cs="Arial"/>
          <w:sz w:val="22"/>
          <w:szCs w:val="22"/>
          <w:lang w:val="es-ES"/>
        </w:rPr>
        <w:t xml:space="preserve"> tiempo</w:t>
      </w:r>
      <w:r>
        <w:rPr>
          <w:rFonts w:ascii="Arial" w:hAnsi="Arial" w:cs="Arial"/>
          <w:sz w:val="22"/>
          <w:szCs w:val="22"/>
          <w:lang w:val="es-ES"/>
        </w:rPr>
        <w:t xml:space="preserve"> para coger su vuelo de regreso.</w:t>
      </w:r>
    </w:p>
    <w:p w:rsidR="00ED5580" w:rsidRPr="007414CC" w:rsidRDefault="00ED5580" w:rsidP="002730DC">
      <w:pPr>
        <w:jc w:val="both"/>
        <w:rPr>
          <w:rFonts w:ascii="Arial" w:hAnsi="Arial" w:cs="Arial"/>
          <w:sz w:val="22"/>
          <w:szCs w:val="22"/>
          <w:lang w:val="es-ES"/>
        </w:rPr>
      </w:pPr>
    </w:p>
    <w:p w:rsidR="00ED5580" w:rsidRPr="000B66EF" w:rsidRDefault="00283412" w:rsidP="004C148D">
      <w:pPr>
        <w:jc w:val="center"/>
        <w:rPr>
          <w:rFonts w:ascii="Arial" w:eastAsia="Times New Roman" w:hAnsi="Arial" w:cs="Arial"/>
          <w:b/>
          <w:sz w:val="24"/>
          <w:szCs w:val="22"/>
        </w:rPr>
      </w:pPr>
      <w:r>
        <w:rPr>
          <w:rFonts w:ascii="Arial" w:eastAsia="Times New Roman" w:hAnsi="Arial" w:cs="Arial"/>
          <w:b/>
          <w:sz w:val="22"/>
          <w:szCs w:val="22"/>
        </w:rPr>
        <w:br w:type="page"/>
      </w:r>
      <w:r w:rsidR="00ED5580" w:rsidRPr="000B66EF">
        <w:rPr>
          <w:rFonts w:ascii="Arial" w:eastAsia="Times New Roman" w:hAnsi="Arial" w:cs="Arial"/>
          <w:b/>
          <w:sz w:val="22"/>
          <w:szCs w:val="22"/>
        </w:rPr>
        <w:lastRenderedPageBreak/>
        <w:t>Why Abercrombie &amp; Kent?</w:t>
      </w:r>
    </w:p>
    <w:p w:rsidR="00ED5580" w:rsidRPr="000B66EF" w:rsidRDefault="00ED5580" w:rsidP="004C148D">
      <w:pPr>
        <w:jc w:val="center"/>
        <w:rPr>
          <w:rFonts w:ascii="Arial" w:eastAsia="Times New Roman" w:hAnsi="Arial" w:cs="Arial"/>
          <w:b/>
          <w:sz w:val="22"/>
          <w:szCs w:val="22"/>
        </w:rPr>
      </w:pPr>
    </w:p>
    <w:p w:rsidR="00ED5580" w:rsidRPr="000B66EF" w:rsidRDefault="00ED5580" w:rsidP="003143F0">
      <w:pPr>
        <w:ind w:left="-142"/>
        <w:jc w:val="both"/>
        <w:rPr>
          <w:rFonts w:ascii="Arial" w:eastAsia="Times New Roman" w:hAnsi="Arial" w:cs="Arial"/>
          <w:sz w:val="22"/>
          <w:szCs w:val="22"/>
        </w:rPr>
      </w:pPr>
      <w:r w:rsidRPr="000B66EF">
        <w:rPr>
          <w:rFonts w:ascii="Arial" w:eastAsia="Times New Roman" w:hAnsi="Arial" w:cs="Arial"/>
          <w:sz w:val="22"/>
          <w:szCs w:val="22"/>
        </w:rPr>
        <w:t>Abercrombie &amp; Kent is the world leader in luxury travel, combining comfort and authenticity in the world’s greatest destinations. Company-wide there are certain values that make us special:</w:t>
      </w:r>
    </w:p>
    <w:p w:rsidR="00ED5580" w:rsidRPr="000B66EF" w:rsidRDefault="00ED5580" w:rsidP="003143F0">
      <w:pPr>
        <w:jc w:val="both"/>
        <w:rPr>
          <w:rFonts w:ascii="Arial" w:eastAsia="Times New Roman" w:hAnsi="Arial" w:cs="Arial"/>
          <w:sz w:val="22"/>
          <w:szCs w:val="22"/>
        </w:rPr>
      </w:pPr>
    </w:p>
    <w:p w:rsidR="00ED5580" w:rsidRPr="000B66EF" w:rsidRDefault="00ED5580" w:rsidP="00A61FA7">
      <w:pPr>
        <w:numPr>
          <w:ilvl w:val="0"/>
          <w:numId w:val="6"/>
        </w:numPr>
        <w:spacing w:after="200" w:line="276" w:lineRule="auto"/>
        <w:ind w:left="426"/>
        <w:jc w:val="both"/>
        <w:rPr>
          <w:rFonts w:ascii="Arial" w:eastAsia="Times New Roman" w:hAnsi="Arial" w:cs="Arial"/>
        </w:rPr>
      </w:pPr>
      <w:r w:rsidRPr="000B66EF">
        <w:rPr>
          <w:rFonts w:ascii="Arial" w:eastAsia="Times New Roman" w:hAnsi="Arial" w:cs="Arial"/>
          <w:b/>
        </w:rPr>
        <w:t>Global Corporate Indemnity Insurance</w:t>
      </w:r>
      <w:r w:rsidRPr="000B66EF">
        <w:rPr>
          <w:rFonts w:ascii="Arial" w:eastAsia="Times New Roman" w:hAnsi="Arial" w:cs="Arial"/>
        </w:rPr>
        <w:t xml:space="preserve"> – providing you with unsurpassed peace of mind for wherever you travel within our network.</w:t>
      </w:r>
    </w:p>
    <w:p w:rsidR="00ED5580" w:rsidRPr="000B66EF" w:rsidRDefault="00ED5580" w:rsidP="00A61FA7">
      <w:pPr>
        <w:numPr>
          <w:ilvl w:val="0"/>
          <w:numId w:val="6"/>
        </w:numPr>
        <w:spacing w:after="200" w:line="276" w:lineRule="auto"/>
        <w:ind w:left="426"/>
        <w:jc w:val="both"/>
        <w:rPr>
          <w:rFonts w:ascii="Arial" w:eastAsia="Times New Roman" w:hAnsi="Arial" w:cs="Arial"/>
        </w:rPr>
      </w:pPr>
      <w:r w:rsidRPr="000B66EF">
        <w:rPr>
          <w:rFonts w:ascii="Arial" w:eastAsia="Times New Roman" w:hAnsi="Arial" w:cs="Arial"/>
          <w:b/>
        </w:rPr>
        <w:t>Quality Control teams</w:t>
      </w:r>
      <w:r w:rsidRPr="000B66EF">
        <w:rPr>
          <w:rFonts w:ascii="Arial" w:eastAsia="Times New Roman" w:hAnsi="Arial" w:cs="Arial"/>
        </w:rPr>
        <w:t xml:space="preserve"> – each and every office of ours has a team assigned to making sure our suppliers always deliver as promised. Headed up centrally in London, you can be confident that we work together with international oversight.</w:t>
      </w:r>
    </w:p>
    <w:p w:rsidR="00ED5580" w:rsidRPr="000B66EF" w:rsidRDefault="00ED5580" w:rsidP="00A61FA7">
      <w:pPr>
        <w:numPr>
          <w:ilvl w:val="0"/>
          <w:numId w:val="6"/>
        </w:numPr>
        <w:spacing w:after="200" w:line="276" w:lineRule="auto"/>
        <w:ind w:left="426"/>
        <w:jc w:val="both"/>
        <w:rPr>
          <w:rFonts w:ascii="Arial" w:eastAsia="Times New Roman" w:hAnsi="Arial" w:cs="Arial"/>
          <w:b/>
        </w:rPr>
      </w:pPr>
      <w:r w:rsidRPr="000B66EF">
        <w:rPr>
          <w:rFonts w:ascii="Arial" w:eastAsia="Times New Roman" w:hAnsi="Arial" w:cs="Arial"/>
          <w:b/>
        </w:rPr>
        <w:t xml:space="preserve">Guides </w:t>
      </w:r>
      <w:r w:rsidRPr="000B66EF">
        <w:rPr>
          <w:rFonts w:ascii="Arial" w:eastAsia="Times New Roman" w:hAnsi="Arial" w:cs="Arial"/>
        </w:rPr>
        <w:t>– we use only the best guides in the world, who undergo strict qualification processes. They know our destinations inside and out, and serve as much as travelling companions as experts in their field.</w:t>
      </w:r>
    </w:p>
    <w:p w:rsidR="00ED5580" w:rsidRPr="000B66EF" w:rsidRDefault="00ED5580" w:rsidP="00A61FA7">
      <w:pPr>
        <w:numPr>
          <w:ilvl w:val="0"/>
          <w:numId w:val="6"/>
        </w:numPr>
        <w:spacing w:after="200" w:line="276" w:lineRule="auto"/>
        <w:ind w:left="426"/>
        <w:jc w:val="both"/>
        <w:rPr>
          <w:rFonts w:ascii="Arial" w:eastAsia="Times New Roman" w:hAnsi="Arial" w:cs="Arial"/>
        </w:rPr>
      </w:pPr>
      <w:r w:rsidRPr="000B66EF">
        <w:rPr>
          <w:rFonts w:ascii="Arial" w:eastAsia="Times New Roman" w:hAnsi="Arial" w:cs="Arial"/>
          <w:b/>
        </w:rPr>
        <w:t xml:space="preserve">Philanthropy </w:t>
      </w:r>
      <w:r w:rsidRPr="000B66EF">
        <w:rPr>
          <w:rFonts w:ascii="Arial" w:eastAsia="Times New Roman" w:hAnsi="Arial" w:cs="Arial"/>
        </w:rPr>
        <w:t xml:space="preserve">– Since 1982 we have been globally committed to respecting the natural environment and giving back to the local people whose destinations we host clients in. Internally and through the generosity of our guests we support over 37 different hand-picked projects worldwide. </w:t>
      </w:r>
    </w:p>
    <w:p w:rsidR="00ED5580" w:rsidRPr="000B66EF" w:rsidRDefault="00ED5580" w:rsidP="00A61FA7">
      <w:pPr>
        <w:numPr>
          <w:ilvl w:val="0"/>
          <w:numId w:val="6"/>
        </w:numPr>
        <w:spacing w:after="200" w:line="276" w:lineRule="auto"/>
        <w:ind w:left="426" w:right="261"/>
        <w:jc w:val="both"/>
        <w:rPr>
          <w:rFonts w:ascii="Arial" w:eastAsia="Times New Roman" w:hAnsi="Arial" w:cs="Arial"/>
        </w:rPr>
      </w:pPr>
      <w:r w:rsidRPr="000B66EF">
        <w:rPr>
          <w:rFonts w:ascii="Arial" w:eastAsia="Times New Roman" w:hAnsi="Arial" w:cs="Arial"/>
          <w:b/>
        </w:rPr>
        <w:t>24 hour emergency contact</w:t>
      </w:r>
      <w:r w:rsidRPr="000B66EF">
        <w:rPr>
          <w:rFonts w:ascii="Arial" w:eastAsia="Times New Roman" w:hAnsi="Arial" w:cs="Arial"/>
        </w:rPr>
        <w:t xml:space="preserve"> – no matter what time of day or whatever the query, our local operations teams are always on standby to be of assistance, providing flexible measures if any plans change.</w:t>
      </w:r>
    </w:p>
    <w:p w:rsidR="00ED5580" w:rsidRPr="000B66EF" w:rsidRDefault="00ED5580" w:rsidP="00A61FA7">
      <w:pPr>
        <w:numPr>
          <w:ilvl w:val="0"/>
          <w:numId w:val="6"/>
        </w:numPr>
        <w:spacing w:after="200" w:line="276" w:lineRule="auto"/>
        <w:ind w:left="426"/>
        <w:jc w:val="both"/>
        <w:rPr>
          <w:rFonts w:ascii="Arial" w:eastAsia="Times New Roman" w:hAnsi="Arial" w:cs="Arial"/>
        </w:rPr>
      </w:pPr>
      <w:r w:rsidRPr="000B66EF">
        <w:rPr>
          <w:rFonts w:ascii="Arial" w:eastAsia="Times New Roman" w:hAnsi="Arial" w:cs="Arial"/>
          <w:b/>
        </w:rPr>
        <w:t>Health and safety</w:t>
      </w:r>
      <w:r w:rsidRPr="000B66EF">
        <w:rPr>
          <w:rFonts w:ascii="Arial" w:eastAsia="Times New Roman" w:hAnsi="Arial" w:cs="Arial"/>
        </w:rPr>
        <w:t xml:space="preserve"> – we have stringent criteria that all our suppliers must meet, along with a whole host of safety initiatives tailored to each destination - from first aid training to localized emergency procedure plans.</w:t>
      </w:r>
    </w:p>
    <w:p w:rsidR="00ED5580" w:rsidRPr="000B66EF" w:rsidRDefault="00ED5580" w:rsidP="00A61FA7">
      <w:pPr>
        <w:numPr>
          <w:ilvl w:val="0"/>
          <w:numId w:val="6"/>
        </w:numPr>
        <w:spacing w:after="200" w:line="276" w:lineRule="auto"/>
        <w:ind w:left="426"/>
        <w:jc w:val="both"/>
        <w:rPr>
          <w:rFonts w:ascii="Arial" w:eastAsia="Times New Roman" w:hAnsi="Arial" w:cs="Arial"/>
        </w:rPr>
      </w:pPr>
      <w:r w:rsidRPr="000B66EF">
        <w:rPr>
          <w:rFonts w:ascii="Arial" w:eastAsia="Times New Roman" w:hAnsi="Arial" w:cs="Arial"/>
          <w:b/>
        </w:rPr>
        <w:t>Our relationships with suppliers</w:t>
      </w:r>
      <w:r w:rsidRPr="000B66EF">
        <w:rPr>
          <w:rFonts w:ascii="Arial" w:eastAsia="Times New Roman" w:hAnsi="Arial" w:cs="Arial"/>
        </w:rPr>
        <w:t xml:space="preserve"> are second to none. It’s these personal, long-standing local connections that make sure we offer the best product to our clients. Whether it’s the most sought-after table in a restaurant or preferential upgrades where available at hotels, we hold the key to all your customer’s needs.</w:t>
      </w:r>
    </w:p>
    <w:p w:rsidR="00ED5580" w:rsidRPr="000B66EF" w:rsidRDefault="00ED5580" w:rsidP="00A61FA7">
      <w:pPr>
        <w:numPr>
          <w:ilvl w:val="0"/>
          <w:numId w:val="6"/>
        </w:numPr>
        <w:spacing w:after="200" w:line="276" w:lineRule="auto"/>
        <w:ind w:left="426"/>
        <w:jc w:val="both"/>
        <w:rPr>
          <w:rFonts w:ascii="Arial" w:eastAsia="Times New Roman" w:hAnsi="Arial" w:cs="Arial"/>
        </w:rPr>
      </w:pPr>
      <w:r w:rsidRPr="000B66EF">
        <w:rPr>
          <w:rFonts w:ascii="Arial" w:eastAsia="Times New Roman" w:hAnsi="Arial" w:cs="Arial"/>
          <w:b/>
        </w:rPr>
        <w:t>Our ability to tailor-make</w:t>
      </w:r>
      <w:r w:rsidRPr="000B66EF">
        <w:rPr>
          <w:rFonts w:ascii="Arial" w:eastAsia="Times New Roman" w:hAnsi="Arial" w:cs="Arial"/>
        </w:rPr>
        <w:t xml:space="preserve">. We handle every request according to individual needs, so you know we’re always thinking about how our agent partners can offer the finest combinations each and every time. </w:t>
      </w:r>
    </w:p>
    <w:p w:rsidR="00ED5580" w:rsidRPr="000B66EF" w:rsidRDefault="00ED5580" w:rsidP="00A61FA7">
      <w:pPr>
        <w:numPr>
          <w:ilvl w:val="0"/>
          <w:numId w:val="6"/>
        </w:numPr>
        <w:spacing w:after="200" w:line="276" w:lineRule="auto"/>
        <w:ind w:left="426"/>
        <w:jc w:val="both"/>
        <w:rPr>
          <w:rFonts w:ascii="Arial" w:eastAsia="Times New Roman" w:hAnsi="Arial" w:cs="Arial"/>
          <w:sz w:val="16"/>
          <w:szCs w:val="16"/>
        </w:rPr>
      </w:pPr>
      <w:r w:rsidRPr="000B66EF">
        <w:rPr>
          <w:rFonts w:ascii="Arial" w:eastAsia="Times New Roman" w:hAnsi="Arial" w:cs="Arial"/>
          <w:b/>
        </w:rPr>
        <w:t>VIP services and ‘insider access’</w:t>
      </w:r>
      <w:r w:rsidRPr="000B66EF">
        <w:rPr>
          <w:rFonts w:ascii="Arial" w:eastAsia="Times New Roman" w:hAnsi="Arial" w:cs="Arial"/>
        </w:rPr>
        <w:t xml:space="preserve"> – unique and exclusive moments from our wealth of interesting connections, means we can bring our guests closer to the real people, the culture and their customs. From meetings with renowned archaeologists to tea with a local market-seller’s family, we can make it happen.</w:t>
      </w:r>
    </w:p>
    <w:p w:rsidR="00ED5580" w:rsidRPr="000B66EF" w:rsidRDefault="00ED5580" w:rsidP="003143F0">
      <w:pPr>
        <w:jc w:val="both"/>
        <w:rPr>
          <w:rFonts w:ascii="Arial" w:eastAsia="Times New Roman" w:hAnsi="Arial" w:cs="Arial"/>
          <w:b/>
          <w:sz w:val="22"/>
          <w:szCs w:val="22"/>
        </w:rPr>
      </w:pPr>
      <w:r w:rsidRPr="000B66EF">
        <w:rPr>
          <w:rFonts w:ascii="Arial" w:eastAsia="Times New Roman" w:hAnsi="Arial" w:cs="Arial"/>
          <w:b/>
          <w:sz w:val="22"/>
          <w:szCs w:val="22"/>
        </w:rPr>
        <w:t>Abercrombie &amp; Kent Sri Lanka</w:t>
      </w:r>
    </w:p>
    <w:p w:rsidR="00ED5580" w:rsidRPr="000B66EF" w:rsidRDefault="00ED5580" w:rsidP="003143F0">
      <w:pPr>
        <w:spacing w:after="120"/>
        <w:jc w:val="both"/>
        <w:rPr>
          <w:rFonts w:ascii="Arial" w:eastAsia="Times New Roman" w:hAnsi="Arial" w:cs="Arial"/>
        </w:rPr>
      </w:pPr>
      <w:r w:rsidRPr="000B66EF">
        <w:rPr>
          <w:rFonts w:ascii="Arial" w:eastAsia="Times New Roman" w:hAnsi="Arial" w:cs="Arial"/>
        </w:rPr>
        <w:t xml:space="preserve">The latest addition to Abercrombie &amp; Kent’s worldwide network of DMCs, Sri Lanka was established in 2013 in order to handle the growing number of requests to this increasingly popular country. The team, based in Colombo, consists of over 25 professionals whose experience goes back 35 years in Destination Management services. Not only are they multilingual, but also committed to be on call 24/7 to ensure operations run smoothly on the ground. We also have close relationships with local suppliers and hotels, allowing for a greater flexibility, the best rates and added value for your clients.  </w:t>
      </w:r>
    </w:p>
    <w:p w:rsidR="00ED5580" w:rsidRPr="000B66EF" w:rsidRDefault="00ED5580" w:rsidP="003143F0">
      <w:pPr>
        <w:jc w:val="both"/>
        <w:rPr>
          <w:rFonts w:ascii="Arial" w:eastAsia="Times New Roman" w:hAnsi="Arial" w:cs="Arial"/>
        </w:rPr>
      </w:pPr>
      <w:r w:rsidRPr="000B66EF">
        <w:rPr>
          <w:rFonts w:ascii="Arial" w:eastAsia="Times New Roman" w:hAnsi="Arial" w:cs="Arial"/>
        </w:rPr>
        <w:t>Our team is further strengthened by highly professional tour guides, lecturers and naturalists who take clients through the country’s fascinating attractions in detail while sharing their knowledge and experience in a friendly yet professional manner.</w:t>
      </w:r>
    </w:p>
    <w:p w:rsidR="00ED5580" w:rsidRDefault="00ED5580" w:rsidP="00807377">
      <w:pPr>
        <w:pStyle w:val="Ttulo"/>
        <w:rPr>
          <w:rFonts w:ascii="Arial" w:hAnsi="Arial" w:cs="Arial"/>
          <w:b w:val="0"/>
          <w:iCs/>
          <w:color w:val="808080"/>
          <w:sz w:val="28"/>
          <w:szCs w:val="28"/>
        </w:rPr>
      </w:pPr>
    </w:p>
    <w:p w:rsidR="00ED5580" w:rsidRDefault="00ED5580" w:rsidP="00807377">
      <w:pPr>
        <w:pStyle w:val="Ttulo"/>
        <w:rPr>
          <w:rFonts w:ascii="Arial" w:hAnsi="Arial" w:cs="Arial"/>
          <w:b w:val="0"/>
          <w:iCs/>
          <w:color w:val="808080"/>
          <w:sz w:val="28"/>
          <w:szCs w:val="28"/>
        </w:rPr>
      </w:pPr>
    </w:p>
    <w:p w:rsidR="00ED5580" w:rsidRPr="00A513C3" w:rsidRDefault="00ED5580" w:rsidP="00807377">
      <w:pPr>
        <w:pStyle w:val="Ttulo"/>
        <w:rPr>
          <w:rFonts w:ascii="Arial" w:hAnsi="Arial" w:cs="Arial"/>
          <w:b w:val="0"/>
          <w:iCs/>
          <w:color w:val="808080"/>
          <w:sz w:val="28"/>
          <w:szCs w:val="28"/>
        </w:rPr>
      </w:pPr>
      <w:r w:rsidRPr="00A513C3">
        <w:rPr>
          <w:rFonts w:ascii="Arial" w:hAnsi="Arial" w:cs="Arial"/>
          <w:b w:val="0"/>
          <w:iCs/>
          <w:color w:val="808080"/>
          <w:sz w:val="28"/>
          <w:szCs w:val="28"/>
        </w:rPr>
        <w:lastRenderedPageBreak/>
        <w:t>TERMS &amp; CONDITIONS</w:t>
      </w:r>
    </w:p>
    <w:p w:rsidR="00ED5580" w:rsidRPr="00A513C3" w:rsidRDefault="00ED5580">
      <w:pPr>
        <w:pStyle w:val="Ttulo"/>
        <w:rPr>
          <w:rFonts w:ascii="Arial" w:hAnsi="Arial" w:cs="Arial"/>
          <w:b w:val="0"/>
          <w:iCs/>
          <w:color w:val="808080"/>
          <w:sz w:val="28"/>
          <w:szCs w:val="28"/>
        </w:rPr>
      </w:pPr>
      <w:r w:rsidRPr="00A513C3">
        <w:rPr>
          <w:rFonts w:ascii="Arial" w:hAnsi="Arial" w:cs="Arial"/>
          <w:b w:val="0"/>
          <w:iCs/>
          <w:color w:val="808080"/>
          <w:sz w:val="28"/>
          <w:szCs w:val="28"/>
        </w:rPr>
        <w:t>Individual FIT Bookings</w:t>
      </w:r>
    </w:p>
    <w:p w:rsidR="00ED5580" w:rsidRPr="00A513C3" w:rsidRDefault="00ED5580">
      <w:pPr>
        <w:rPr>
          <w:rFonts w:ascii="Arial" w:hAnsi="Arial" w:cs="Arial"/>
          <w:color w:val="808080"/>
          <w:sz w:val="16"/>
          <w:szCs w:val="16"/>
        </w:rPr>
      </w:pPr>
    </w:p>
    <w:p w:rsidR="00ED5580" w:rsidRPr="00A513C3" w:rsidRDefault="00ED5580">
      <w:pPr>
        <w:rPr>
          <w:rFonts w:ascii="Arial" w:hAnsi="Arial" w:cs="Arial"/>
          <w:b/>
          <w:bCs/>
          <w:color w:val="808080"/>
          <w:sz w:val="16"/>
          <w:szCs w:val="16"/>
        </w:rPr>
        <w:sectPr w:rsidR="00ED5580" w:rsidRPr="00A513C3" w:rsidSect="009D7C48">
          <w:headerReference w:type="default" r:id="rId25"/>
          <w:footerReference w:type="default" r:id="rId26"/>
          <w:pgSz w:w="11909" w:h="16834" w:code="9"/>
          <w:pgMar w:top="1560" w:right="839" w:bottom="1440" w:left="1440" w:header="720" w:footer="720" w:gutter="0"/>
          <w:cols w:space="720"/>
          <w:docGrid w:linePitch="204"/>
        </w:sectPr>
      </w:pPr>
    </w:p>
    <w:p w:rsidR="00ED5580" w:rsidRPr="00A513C3" w:rsidRDefault="00ED5580" w:rsidP="00587E0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CONTRACTING PARTIES</w:t>
      </w:r>
    </w:p>
    <w:p w:rsidR="00ED5580" w:rsidRPr="00A513C3" w:rsidRDefault="00ED5580" w:rsidP="00763611">
      <w:pPr>
        <w:rPr>
          <w:rFonts w:ascii="Arial" w:hAnsi="Arial" w:cs="Arial"/>
          <w:bCs/>
          <w:color w:val="808080"/>
          <w:sz w:val="16"/>
          <w:szCs w:val="16"/>
        </w:rPr>
      </w:pPr>
      <w:r w:rsidRPr="00A513C3">
        <w:rPr>
          <w:rFonts w:ascii="Arial" w:hAnsi="Arial" w:cs="Arial"/>
          <w:bCs/>
          <w:color w:val="808080"/>
          <w:sz w:val="16"/>
          <w:szCs w:val="16"/>
        </w:rPr>
        <w:t xml:space="preserve">These Terms and Conditions are legally binding between the traveler (s) and </w:t>
      </w:r>
      <w:r w:rsidRPr="00A513C3">
        <w:rPr>
          <w:rFonts w:ascii="Arial" w:hAnsi="Arial" w:cs="Arial"/>
          <w:color w:val="808080"/>
          <w:sz w:val="16"/>
          <w:szCs w:val="16"/>
        </w:rPr>
        <w:t>United Holidays (Pvt). LTD</w:t>
      </w:r>
      <w:r w:rsidRPr="00A513C3">
        <w:rPr>
          <w:rFonts w:ascii="Arial" w:hAnsi="Arial" w:cs="Arial"/>
          <w:bCs/>
          <w:color w:val="808080"/>
          <w:sz w:val="16"/>
          <w:szCs w:val="16"/>
        </w:rPr>
        <w:t xml:space="preserve"> herein after referred to as A&amp;K.</w:t>
      </w:r>
    </w:p>
    <w:p w:rsidR="00ED5580" w:rsidRPr="00A513C3" w:rsidRDefault="00ED5580" w:rsidP="00F55A33">
      <w:pPr>
        <w:tabs>
          <w:tab w:val="left" w:pos="360"/>
        </w:tabs>
        <w:jc w:val="both"/>
        <w:rPr>
          <w:rFonts w:ascii="Arial" w:hAnsi="Arial" w:cs="Arial"/>
          <w:bCs/>
          <w:color w:val="808080"/>
          <w:sz w:val="16"/>
          <w:szCs w:val="16"/>
        </w:rPr>
      </w:pPr>
    </w:p>
    <w:p w:rsidR="00ED5580" w:rsidRPr="00A513C3" w:rsidRDefault="00ED5580" w:rsidP="006A0158">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ACCEPTANCE OF THESE TERMS</w:t>
      </w:r>
    </w:p>
    <w:p w:rsidR="00ED5580" w:rsidRPr="00A513C3" w:rsidRDefault="00ED5580" w:rsidP="006A0158">
      <w:pPr>
        <w:tabs>
          <w:tab w:val="left" w:pos="360"/>
        </w:tabs>
        <w:jc w:val="both"/>
        <w:rPr>
          <w:rFonts w:ascii="Arial" w:hAnsi="Arial" w:cs="Arial"/>
          <w:bCs/>
          <w:color w:val="808080"/>
          <w:sz w:val="16"/>
          <w:szCs w:val="16"/>
        </w:rPr>
      </w:pPr>
      <w:r w:rsidRPr="00A513C3">
        <w:rPr>
          <w:rFonts w:ascii="Arial" w:hAnsi="Arial" w:cs="Arial"/>
          <w:bCs/>
          <w:color w:val="808080"/>
          <w:sz w:val="16"/>
          <w:szCs w:val="16"/>
        </w:rPr>
        <w:t>PLEASE NOTE: Acceptance of a quotation from A&amp;K constitutes acceptance of these Terms and Conditions which take effect immediately.</w:t>
      </w:r>
    </w:p>
    <w:p w:rsidR="00ED5580" w:rsidRPr="00A513C3" w:rsidRDefault="00ED5580" w:rsidP="00F55A33">
      <w:pPr>
        <w:tabs>
          <w:tab w:val="left" w:pos="360"/>
        </w:tabs>
        <w:jc w:val="both"/>
        <w:rPr>
          <w:rFonts w:ascii="Arial" w:hAnsi="Arial" w:cs="Arial"/>
          <w:bCs/>
          <w:color w:val="808080"/>
          <w:sz w:val="16"/>
          <w:szCs w:val="16"/>
        </w:rPr>
      </w:pPr>
    </w:p>
    <w:p w:rsidR="00ED5580" w:rsidRPr="00A513C3" w:rsidRDefault="00ED5580" w:rsidP="00587E0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ACCOMMODATION:</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All accommodation, room type(s) and specification are as shown in the itinerary. </w:t>
      </w:r>
    </w:p>
    <w:p w:rsidR="00ED5580" w:rsidRPr="00A513C3" w:rsidRDefault="00ED5580">
      <w:pPr>
        <w:jc w:val="both"/>
        <w:rPr>
          <w:rFonts w:ascii="Arial" w:hAnsi="Arial" w:cs="Arial"/>
          <w:color w:val="808080"/>
          <w:sz w:val="16"/>
          <w:szCs w:val="16"/>
        </w:rPr>
      </w:pPr>
    </w:p>
    <w:p w:rsidR="00ED5580" w:rsidRPr="00A513C3" w:rsidRDefault="00ED5580" w:rsidP="00587E0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MEALS:</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Meals are as shown in the itinerary.</w:t>
      </w:r>
    </w:p>
    <w:p w:rsidR="00ED5580" w:rsidRPr="00A513C3" w:rsidRDefault="00ED5580">
      <w:pPr>
        <w:pStyle w:val="Textoindependiente"/>
        <w:jc w:val="both"/>
        <w:rPr>
          <w:rFonts w:ascii="Arial" w:hAnsi="Arial" w:cs="Arial"/>
          <w:color w:val="808080"/>
          <w:szCs w:val="16"/>
        </w:rPr>
      </w:pPr>
    </w:p>
    <w:p w:rsidR="00ED5580" w:rsidRPr="00A513C3" w:rsidRDefault="00ED5580"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TRANSFERS:</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Transfers are provided on arrival and departure from airport to hotel and return only where specified in the itinerary.</w:t>
      </w:r>
    </w:p>
    <w:p w:rsidR="00ED5580" w:rsidRPr="00A513C3" w:rsidRDefault="00ED5580">
      <w:pPr>
        <w:pStyle w:val="Textoindependiente"/>
        <w:jc w:val="both"/>
        <w:rPr>
          <w:rFonts w:ascii="Arial" w:hAnsi="Arial" w:cs="Arial"/>
          <w:b/>
          <w:color w:val="808080"/>
          <w:szCs w:val="16"/>
        </w:rPr>
      </w:pPr>
    </w:p>
    <w:p w:rsidR="00ED5580" w:rsidRPr="00A513C3" w:rsidRDefault="00ED5580" w:rsidP="00842BF6">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ITINERARY:</w:t>
      </w:r>
    </w:p>
    <w:p w:rsidR="00ED5580" w:rsidRPr="00A513C3" w:rsidRDefault="00ED5580" w:rsidP="00842BF6">
      <w:pPr>
        <w:pStyle w:val="Textoindependiente"/>
        <w:jc w:val="both"/>
        <w:rPr>
          <w:rFonts w:ascii="Arial" w:hAnsi="Arial" w:cs="Arial"/>
          <w:color w:val="808080"/>
          <w:szCs w:val="16"/>
        </w:rPr>
      </w:pPr>
      <w:r w:rsidRPr="00A513C3">
        <w:rPr>
          <w:rFonts w:ascii="Arial" w:hAnsi="Arial" w:cs="Arial"/>
          <w:color w:val="808080"/>
          <w:szCs w:val="16"/>
        </w:rPr>
        <w:t>Accommodation and arranged sightseeing are subject to change at any time due to unforeseen circumstances or circumstances beyond A&amp;K’s control. Every effort will be made to operate tours as planned, but alterations may occur after the final itinerary has been issued.  A&amp;K also reserves the right to withdraw a tour or any part of it, to make such alterations to the itinerary or the tour inclusions as it deems necessary or desirable, and to pass on to tour members any expenditures or losses caused by delays or events beyond its control.</w:t>
      </w:r>
    </w:p>
    <w:p w:rsidR="00ED5580" w:rsidRPr="00A513C3" w:rsidRDefault="00ED5580" w:rsidP="00842BF6">
      <w:pPr>
        <w:pStyle w:val="Textoindependiente"/>
        <w:jc w:val="both"/>
        <w:rPr>
          <w:rFonts w:ascii="Arial" w:hAnsi="Arial" w:cs="Arial"/>
          <w:color w:val="808080"/>
          <w:szCs w:val="16"/>
        </w:rPr>
      </w:pPr>
    </w:p>
    <w:p w:rsidR="00ED5580" w:rsidRPr="00A513C3" w:rsidRDefault="00ED5580" w:rsidP="00842BF6">
      <w:pPr>
        <w:pStyle w:val="Textoindependiente"/>
        <w:jc w:val="both"/>
        <w:rPr>
          <w:rFonts w:ascii="Arial" w:hAnsi="Arial" w:cs="Arial"/>
          <w:color w:val="808080"/>
          <w:szCs w:val="16"/>
        </w:rPr>
      </w:pPr>
      <w:r w:rsidRPr="00A513C3">
        <w:rPr>
          <w:rFonts w:ascii="Arial" w:hAnsi="Arial" w:cs="Arial"/>
          <w:color w:val="808080"/>
          <w:szCs w:val="16"/>
        </w:rPr>
        <w:t>In case of any appreciable variation in the tour price due to these circumstances, A&amp;K reserves the right to make adjustments to the tour costs as necessary.</w:t>
      </w:r>
    </w:p>
    <w:p w:rsidR="00ED5580" w:rsidRPr="00A513C3" w:rsidRDefault="00ED5580" w:rsidP="00842BF6">
      <w:pPr>
        <w:pStyle w:val="Textoindependiente"/>
        <w:jc w:val="both"/>
        <w:rPr>
          <w:rFonts w:ascii="Arial" w:hAnsi="Arial" w:cs="Arial"/>
          <w:color w:val="808080"/>
          <w:szCs w:val="16"/>
        </w:rPr>
      </w:pPr>
    </w:p>
    <w:p w:rsidR="00ED5580" w:rsidRPr="00A513C3" w:rsidRDefault="00ED5580" w:rsidP="00842BF6">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SPECIAL REQUESTS:</w:t>
      </w:r>
    </w:p>
    <w:p w:rsidR="00ED5580" w:rsidRPr="00A513C3" w:rsidRDefault="00ED5580" w:rsidP="00842BF6">
      <w:pPr>
        <w:pStyle w:val="Textoindependiente"/>
        <w:jc w:val="both"/>
        <w:rPr>
          <w:rFonts w:ascii="Arial" w:hAnsi="Arial" w:cs="Arial"/>
          <w:color w:val="808080"/>
          <w:szCs w:val="16"/>
        </w:rPr>
      </w:pPr>
      <w:r w:rsidRPr="00A513C3">
        <w:rPr>
          <w:rFonts w:ascii="Arial" w:hAnsi="Arial" w:cs="Arial"/>
          <w:color w:val="808080"/>
          <w:szCs w:val="16"/>
        </w:rPr>
        <w:t>Specific requests should be advised at time of booking. Please note that every effort will be made to secure special requests, however; they cannot be guaranteed.</w:t>
      </w:r>
    </w:p>
    <w:p w:rsidR="00ED5580" w:rsidRPr="00A513C3" w:rsidRDefault="00ED5580">
      <w:pPr>
        <w:pStyle w:val="Textoindependiente"/>
        <w:jc w:val="both"/>
        <w:rPr>
          <w:rFonts w:ascii="Arial" w:hAnsi="Arial" w:cs="Arial"/>
          <w:color w:val="808080"/>
          <w:szCs w:val="16"/>
        </w:rPr>
      </w:pPr>
    </w:p>
    <w:p w:rsidR="00ED5580" w:rsidRPr="00A513C3" w:rsidRDefault="00ED5580"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TRANSPORTATION:</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Transportation will be as specified in the itinerary. </w:t>
      </w:r>
    </w:p>
    <w:p w:rsidR="00ED5580" w:rsidRPr="00A513C3" w:rsidRDefault="00ED5580">
      <w:pPr>
        <w:pStyle w:val="Textoindependiente"/>
        <w:jc w:val="both"/>
        <w:rPr>
          <w:rFonts w:ascii="Arial" w:hAnsi="Arial" w:cs="Arial"/>
          <w:color w:val="808080"/>
          <w:szCs w:val="16"/>
        </w:rPr>
      </w:pPr>
    </w:p>
    <w:p w:rsidR="00ED5580" w:rsidRPr="00A513C3" w:rsidRDefault="00ED5580" w:rsidP="002545AF">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BAGGAGE:</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A&amp;K provides handling of baggage only as specified in the quotation. Weight restrictions for baggage on some routes on internal/domestic flights may apply; details of which will be provided with pre-tour documentation. Baggage and personal effects are at the owner’s risk throughout the tour and A&amp;K assumes no liability for lost or damaged baggage. Baggage insurance is strongly advised. </w:t>
      </w:r>
    </w:p>
    <w:p w:rsidR="00ED5580" w:rsidRPr="00A513C3" w:rsidRDefault="00ED5580">
      <w:pPr>
        <w:pStyle w:val="Textoindependiente"/>
        <w:jc w:val="both"/>
        <w:rPr>
          <w:rFonts w:ascii="Arial" w:hAnsi="Arial" w:cs="Arial"/>
          <w:color w:val="808080"/>
          <w:szCs w:val="16"/>
        </w:rPr>
      </w:pP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Please check with your international carrier for other baggage restrictions applicable to your international flight.</w:t>
      </w:r>
    </w:p>
    <w:p w:rsidR="00ED5580" w:rsidRPr="00A513C3" w:rsidRDefault="00ED5580">
      <w:pPr>
        <w:pStyle w:val="Textoindependiente"/>
        <w:jc w:val="both"/>
        <w:rPr>
          <w:rFonts w:ascii="Arial" w:hAnsi="Arial" w:cs="Arial"/>
          <w:color w:val="808080"/>
          <w:szCs w:val="16"/>
        </w:rPr>
      </w:pPr>
    </w:p>
    <w:p w:rsidR="00ED5580" w:rsidRPr="00A513C3" w:rsidRDefault="00ED5580"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TAXES AND GRATUITIES:</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Hotel taxes as imposed by city and state governments are included. Airport taxes are included where specified in the itinerary. </w:t>
      </w:r>
    </w:p>
    <w:p w:rsidR="00ED5580" w:rsidRPr="00A513C3" w:rsidRDefault="00ED5580">
      <w:pPr>
        <w:pStyle w:val="Textoindependiente"/>
        <w:jc w:val="both"/>
        <w:rPr>
          <w:rFonts w:ascii="Arial" w:hAnsi="Arial" w:cs="Arial"/>
          <w:color w:val="808080"/>
          <w:szCs w:val="16"/>
        </w:rPr>
      </w:pP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Gratuities for guides, drivers, porters, camp staff, ship crew and Tour Managers are not included and are at the discretion of the traveller. </w:t>
      </w:r>
    </w:p>
    <w:p w:rsidR="00ED5580" w:rsidRPr="00A513C3" w:rsidRDefault="00ED5580" w:rsidP="00A63E53">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PRICES &amp; ARRANGEMENTS:</w:t>
      </w:r>
    </w:p>
    <w:p w:rsidR="00ED5580" w:rsidRPr="00A513C3" w:rsidRDefault="00ED5580" w:rsidP="00A63E53">
      <w:pPr>
        <w:pStyle w:val="Textoindependiente"/>
        <w:jc w:val="both"/>
        <w:rPr>
          <w:rFonts w:ascii="Arial" w:hAnsi="Arial" w:cs="Arial"/>
          <w:color w:val="808080"/>
          <w:szCs w:val="16"/>
        </w:rPr>
      </w:pPr>
      <w:r w:rsidRPr="00A513C3">
        <w:rPr>
          <w:rFonts w:ascii="Arial" w:hAnsi="Arial" w:cs="Arial"/>
          <w:color w:val="808080"/>
          <w:szCs w:val="16"/>
        </w:rPr>
        <w:t>The tour price includes planning, handling and operational charges and is quoted based on the current rates of exchange and tariffs. Entrance fees as part of scheduled sightseeing tours are also included in this price.  This price is subject to revision in line with significant changes in foreign currency, tariff rates, taxes etc.</w:t>
      </w:r>
    </w:p>
    <w:p w:rsidR="00ED5580" w:rsidRPr="00A513C3" w:rsidRDefault="00ED5580" w:rsidP="006A0158">
      <w:pPr>
        <w:tabs>
          <w:tab w:val="left" w:pos="360"/>
        </w:tabs>
        <w:jc w:val="both"/>
        <w:rPr>
          <w:rFonts w:ascii="Arial" w:hAnsi="Arial" w:cs="Arial"/>
          <w:b/>
          <w:bCs/>
          <w:color w:val="808080"/>
          <w:sz w:val="16"/>
          <w:szCs w:val="16"/>
        </w:rPr>
      </w:pPr>
    </w:p>
    <w:p w:rsidR="00ED5580" w:rsidRPr="00A513C3" w:rsidRDefault="00ED5580"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EXCLUSIONS:</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The cost of obtaining passports, visas, excess baggage charges, items of a personal nature such as drinks, laundry, telephone calls, fax charges and excess baggage charges unless expressly included in writing, are not included in the tour price. </w:t>
      </w:r>
    </w:p>
    <w:p w:rsidR="00ED5580" w:rsidRPr="00A513C3" w:rsidRDefault="00ED5580" w:rsidP="00A63E53">
      <w:pPr>
        <w:pStyle w:val="Textoindependiente"/>
        <w:jc w:val="both"/>
        <w:rPr>
          <w:rFonts w:ascii="Arial" w:hAnsi="Arial" w:cs="Arial"/>
          <w:color w:val="808080"/>
          <w:szCs w:val="16"/>
        </w:rPr>
      </w:pPr>
    </w:p>
    <w:p w:rsidR="00ED5580" w:rsidRPr="00A513C3" w:rsidRDefault="00ED5580" w:rsidP="00A63E53">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PHOTOGRAPHY:</w:t>
      </w:r>
    </w:p>
    <w:p w:rsidR="00ED5580" w:rsidRPr="00A513C3" w:rsidRDefault="00ED5580" w:rsidP="00A63E53">
      <w:pPr>
        <w:pStyle w:val="Textoindependiente"/>
        <w:jc w:val="both"/>
        <w:rPr>
          <w:rFonts w:ascii="Arial" w:hAnsi="Arial" w:cs="Arial"/>
          <w:color w:val="808080"/>
          <w:szCs w:val="16"/>
        </w:rPr>
      </w:pPr>
      <w:r w:rsidRPr="00A513C3">
        <w:rPr>
          <w:rFonts w:ascii="Arial" w:hAnsi="Arial" w:cs="Arial"/>
          <w:color w:val="808080"/>
          <w:szCs w:val="16"/>
        </w:rPr>
        <w:t>A&amp;K reserves the right to take photographs during the operation of any program or part thereof and to use them for promotional purposes. By booking a program with A&amp;K, travellers agree to allow their images to be used in such photographs. Travellers who prefer that their images not be used are asked to identify themselves to A&amp;K prior to final payment and they will be exempted from this photography waiver clause.</w:t>
      </w:r>
    </w:p>
    <w:p w:rsidR="00ED5580" w:rsidRPr="00A513C3" w:rsidRDefault="00ED5580">
      <w:pPr>
        <w:pStyle w:val="Textoindependiente"/>
        <w:jc w:val="both"/>
        <w:rPr>
          <w:rFonts w:ascii="Arial" w:hAnsi="Arial" w:cs="Arial"/>
          <w:color w:val="808080"/>
          <w:szCs w:val="16"/>
        </w:rPr>
      </w:pPr>
    </w:p>
    <w:p w:rsidR="00ED5580" w:rsidRPr="00A513C3" w:rsidRDefault="00ED5580"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REGISTRATION:</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A non-refundable deposit of 10% is required at the time of booking. The remainder of the tour cost is payable 60 days prior to departure. If the reservation is made within 60 days of departure, the entire tour price must be paid at the time of confirmation.</w:t>
      </w:r>
    </w:p>
    <w:p w:rsidR="00ED5580" w:rsidRPr="00A513C3" w:rsidRDefault="00ED5580" w:rsidP="00455632">
      <w:pPr>
        <w:pStyle w:val="Textoindependiente"/>
        <w:jc w:val="both"/>
        <w:rPr>
          <w:rFonts w:ascii="Arial" w:hAnsi="Arial" w:cs="Arial"/>
          <w:color w:val="808080"/>
          <w:szCs w:val="16"/>
        </w:rPr>
      </w:pPr>
    </w:p>
    <w:p w:rsidR="00ED5580" w:rsidRPr="00A513C3" w:rsidRDefault="00ED5580">
      <w:pPr>
        <w:pStyle w:val="Textoindependiente"/>
        <w:jc w:val="both"/>
        <w:rPr>
          <w:rFonts w:ascii="Arial" w:hAnsi="Arial" w:cs="Arial"/>
          <w:color w:val="808080"/>
          <w:szCs w:val="16"/>
        </w:rPr>
      </w:pPr>
    </w:p>
    <w:p w:rsidR="00ED5580" w:rsidRPr="00A513C3" w:rsidRDefault="00ED5580" w:rsidP="00DD7D00">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PAYMENT METHOD:</w:t>
      </w:r>
    </w:p>
    <w:p w:rsidR="00ED5580" w:rsidRPr="00A513C3" w:rsidRDefault="00ED5580" w:rsidP="00441447">
      <w:pPr>
        <w:pStyle w:val="Textoindependiente"/>
        <w:jc w:val="both"/>
        <w:rPr>
          <w:rFonts w:ascii="Arial" w:hAnsi="Arial" w:cs="Arial"/>
          <w:color w:val="808080"/>
          <w:szCs w:val="16"/>
        </w:rPr>
      </w:pPr>
      <w:r w:rsidRPr="00A513C3">
        <w:rPr>
          <w:rFonts w:ascii="Arial" w:hAnsi="Arial" w:cs="Arial"/>
          <w:color w:val="808080"/>
          <w:szCs w:val="16"/>
        </w:rPr>
        <w:t>Payments may be made by the following methods:</w:t>
      </w:r>
    </w:p>
    <w:p w:rsidR="00ED5580" w:rsidRPr="00A513C3" w:rsidRDefault="00ED5580" w:rsidP="00A61FA7">
      <w:pPr>
        <w:pStyle w:val="Textoindependiente"/>
        <w:numPr>
          <w:ilvl w:val="0"/>
          <w:numId w:val="2"/>
        </w:numPr>
        <w:jc w:val="both"/>
        <w:rPr>
          <w:rFonts w:ascii="Arial" w:hAnsi="Arial" w:cs="Arial"/>
          <w:color w:val="808080"/>
          <w:szCs w:val="16"/>
        </w:rPr>
      </w:pPr>
      <w:r w:rsidRPr="00A513C3">
        <w:rPr>
          <w:rFonts w:ascii="Arial" w:hAnsi="Arial" w:cs="Arial"/>
          <w:color w:val="808080"/>
          <w:szCs w:val="16"/>
        </w:rPr>
        <w:t>Credit card</w:t>
      </w:r>
    </w:p>
    <w:p w:rsidR="00ED5580" w:rsidRPr="00A513C3" w:rsidRDefault="00ED5580" w:rsidP="00A61FA7">
      <w:pPr>
        <w:pStyle w:val="Textoindependiente"/>
        <w:numPr>
          <w:ilvl w:val="0"/>
          <w:numId w:val="2"/>
        </w:numPr>
        <w:jc w:val="both"/>
        <w:rPr>
          <w:rFonts w:ascii="Arial" w:hAnsi="Arial" w:cs="Arial"/>
          <w:color w:val="808080"/>
          <w:szCs w:val="16"/>
        </w:rPr>
      </w:pPr>
      <w:r w:rsidRPr="00A513C3">
        <w:rPr>
          <w:rFonts w:ascii="Arial" w:hAnsi="Arial" w:cs="Arial"/>
          <w:color w:val="808080"/>
          <w:szCs w:val="16"/>
        </w:rPr>
        <w:t>Cheque</w:t>
      </w:r>
    </w:p>
    <w:p w:rsidR="00ED5580" w:rsidRPr="00A513C3" w:rsidRDefault="00ED5580" w:rsidP="00A61FA7">
      <w:pPr>
        <w:pStyle w:val="Textoindependiente"/>
        <w:numPr>
          <w:ilvl w:val="0"/>
          <w:numId w:val="2"/>
        </w:numPr>
        <w:jc w:val="both"/>
        <w:rPr>
          <w:rFonts w:ascii="Arial" w:hAnsi="Arial" w:cs="Arial"/>
          <w:color w:val="808080"/>
          <w:szCs w:val="16"/>
        </w:rPr>
      </w:pPr>
      <w:r w:rsidRPr="00A513C3">
        <w:rPr>
          <w:rFonts w:ascii="Arial" w:hAnsi="Arial" w:cs="Arial"/>
          <w:color w:val="808080"/>
          <w:szCs w:val="16"/>
        </w:rPr>
        <w:t>Bank transfer</w:t>
      </w:r>
    </w:p>
    <w:p w:rsidR="00ED5580" w:rsidRPr="00A513C3" w:rsidRDefault="00ED5580" w:rsidP="00441447">
      <w:pPr>
        <w:pStyle w:val="Textoindependiente"/>
        <w:jc w:val="both"/>
        <w:rPr>
          <w:rFonts w:ascii="Arial" w:hAnsi="Arial" w:cs="Arial"/>
          <w:color w:val="808080"/>
          <w:szCs w:val="16"/>
        </w:rPr>
      </w:pPr>
    </w:p>
    <w:p w:rsidR="00ED5580" w:rsidRPr="00A513C3" w:rsidRDefault="00ED5580" w:rsidP="00441447">
      <w:pPr>
        <w:pStyle w:val="Textoindependiente"/>
        <w:jc w:val="both"/>
        <w:rPr>
          <w:rFonts w:ascii="Arial" w:hAnsi="Arial" w:cs="Arial"/>
          <w:color w:val="808080"/>
          <w:szCs w:val="16"/>
        </w:rPr>
      </w:pPr>
      <w:r w:rsidRPr="00A513C3">
        <w:rPr>
          <w:rFonts w:ascii="Arial" w:hAnsi="Arial" w:cs="Arial"/>
          <w:color w:val="808080"/>
          <w:szCs w:val="16"/>
        </w:rPr>
        <w:t>A&amp;K cannot guarantee that all payment methods will be accepted and A&amp;K will therefore advice of the most suitable payment method at the time of deposit.</w:t>
      </w:r>
    </w:p>
    <w:p w:rsidR="00ED5580" w:rsidRPr="00A513C3" w:rsidRDefault="00ED5580" w:rsidP="00441447">
      <w:pPr>
        <w:pStyle w:val="Textoindependiente"/>
        <w:jc w:val="both"/>
        <w:rPr>
          <w:rFonts w:ascii="Arial" w:hAnsi="Arial" w:cs="Arial"/>
          <w:color w:val="808080"/>
          <w:szCs w:val="16"/>
        </w:rPr>
      </w:pPr>
    </w:p>
    <w:p w:rsidR="00ED5580" w:rsidRPr="00A513C3" w:rsidRDefault="00ED5580" w:rsidP="00441447">
      <w:pPr>
        <w:pStyle w:val="Textoindependiente"/>
        <w:jc w:val="both"/>
        <w:rPr>
          <w:rFonts w:ascii="Arial" w:hAnsi="Arial" w:cs="Arial"/>
          <w:color w:val="808080"/>
          <w:szCs w:val="16"/>
        </w:rPr>
      </w:pPr>
      <w:r w:rsidRPr="00A513C3">
        <w:rPr>
          <w:rFonts w:ascii="Arial" w:hAnsi="Arial" w:cs="Arial"/>
          <w:color w:val="808080"/>
          <w:szCs w:val="16"/>
        </w:rPr>
        <w:t>15.1 For payment by credit card A&amp;K reserve the right to charge a levy of up to 2.5%.</w:t>
      </w:r>
    </w:p>
    <w:p w:rsidR="00ED5580" w:rsidRPr="00A513C3" w:rsidRDefault="00ED5580" w:rsidP="00441447">
      <w:pPr>
        <w:pStyle w:val="Textoindependiente"/>
        <w:jc w:val="both"/>
        <w:rPr>
          <w:rFonts w:ascii="Arial" w:hAnsi="Arial" w:cs="Arial"/>
          <w:color w:val="808080"/>
          <w:szCs w:val="16"/>
        </w:rPr>
      </w:pPr>
    </w:p>
    <w:p w:rsidR="00ED5580" w:rsidRPr="00A513C3" w:rsidRDefault="00ED5580" w:rsidP="00441447">
      <w:pPr>
        <w:pStyle w:val="Textoindependiente"/>
        <w:jc w:val="both"/>
        <w:rPr>
          <w:rFonts w:ascii="Arial" w:hAnsi="Arial" w:cs="Arial"/>
          <w:color w:val="808080"/>
          <w:szCs w:val="16"/>
        </w:rPr>
      </w:pPr>
      <w:r w:rsidRPr="00A513C3">
        <w:rPr>
          <w:rFonts w:ascii="Arial" w:hAnsi="Arial" w:cs="Arial"/>
          <w:color w:val="808080"/>
          <w:szCs w:val="16"/>
        </w:rPr>
        <w:t>15.2 Please use the following account details for bank transfers:</w:t>
      </w:r>
    </w:p>
    <w:p w:rsidR="00ED5580" w:rsidRPr="00A513C3" w:rsidRDefault="00ED5580" w:rsidP="00441447">
      <w:pPr>
        <w:pStyle w:val="Textoindependiente"/>
        <w:jc w:val="both"/>
        <w:rPr>
          <w:rFonts w:ascii="Arial" w:hAnsi="Arial" w:cs="Arial"/>
          <w:color w:val="808080"/>
          <w:szCs w:val="16"/>
        </w:rPr>
      </w:pPr>
    </w:p>
    <w:p w:rsidR="00ED5580" w:rsidRPr="00A513C3" w:rsidRDefault="00ED5580" w:rsidP="00763611">
      <w:pPr>
        <w:pStyle w:val="Textoindependiente"/>
        <w:jc w:val="both"/>
        <w:rPr>
          <w:rFonts w:ascii="Arial" w:hAnsi="Arial" w:cs="Arial"/>
          <w:b/>
          <w:color w:val="808080"/>
          <w:szCs w:val="16"/>
        </w:rPr>
      </w:pPr>
      <w:r w:rsidRPr="00A513C3">
        <w:rPr>
          <w:rFonts w:ascii="Arial" w:hAnsi="Arial" w:cs="Arial"/>
          <w:b/>
          <w:color w:val="808080"/>
          <w:szCs w:val="16"/>
        </w:rPr>
        <w:t>Account Name:</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United Holidays (Pvt). LTD</w:t>
      </w:r>
    </w:p>
    <w:p w:rsidR="00ED5580" w:rsidRPr="00A513C3" w:rsidRDefault="00ED5580" w:rsidP="00763611">
      <w:pPr>
        <w:pStyle w:val="Textoindependiente"/>
        <w:jc w:val="both"/>
        <w:rPr>
          <w:rFonts w:ascii="Arial" w:hAnsi="Arial" w:cs="Arial"/>
          <w:color w:val="808080"/>
          <w:szCs w:val="16"/>
        </w:rPr>
      </w:pPr>
    </w:p>
    <w:p w:rsidR="00ED5580" w:rsidRPr="00A513C3" w:rsidRDefault="00ED5580" w:rsidP="00763611">
      <w:pPr>
        <w:pStyle w:val="Textoindependiente"/>
        <w:jc w:val="both"/>
        <w:rPr>
          <w:rFonts w:ascii="Arial" w:hAnsi="Arial" w:cs="Arial"/>
          <w:b/>
          <w:color w:val="808080"/>
          <w:szCs w:val="16"/>
        </w:rPr>
      </w:pPr>
      <w:r w:rsidRPr="00A513C3">
        <w:rPr>
          <w:rFonts w:ascii="Arial" w:hAnsi="Arial" w:cs="Arial"/>
          <w:b/>
          <w:color w:val="808080"/>
          <w:szCs w:val="16"/>
        </w:rPr>
        <w:t xml:space="preserve">Account Number: </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001170000102 (USD)</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001170000311 (EUR)</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001170000113 (GBP)</w:t>
      </w:r>
    </w:p>
    <w:p w:rsidR="00ED5580" w:rsidRPr="00A513C3" w:rsidRDefault="00ED5580" w:rsidP="00763611">
      <w:pPr>
        <w:pStyle w:val="Textoindependiente"/>
        <w:jc w:val="both"/>
        <w:rPr>
          <w:rFonts w:ascii="Arial" w:hAnsi="Arial" w:cs="Arial"/>
          <w:color w:val="808080"/>
          <w:szCs w:val="16"/>
        </w:rPr>
      </w:pPr>
    </w:p>
    <w:p w:rsidR="00ED5580" w:rsidRPr="00A513C3" w:rsidRDefault="00ED5580" w:rsidP="00763611">
      <w:pPr>
        <w:pStyle w:val="Textoindependiente"/>
        <w:jc w:val="both"/>
        <w:rPr>
          <w:rFonts w:ascii="Arial" w:hAnsi="Arial" w:cs="Arial"/>
          <w:b/>
          <w:i/>
          <w:color w:val="808080"/>
          <w:szCs w:val="16"/>
        </w:rPr>
      </w:pPr>
      <w:r w:rsidRPr="00A513C3">
        <w:rPr>
          <w:rFonts w:ascii="Arial" w:hAnsi="Arial" w:cs="Arial"/>
          <w:b/>
          <w:color w:val="808080"/>
          <w:szCs w:val="16"/>
        </w:rPr>
        <w:t xml:space="preserve">Bank: </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DFCC Vardhana Bank</w:t>
      </w:r>
    </w:p>
    <w:p w:rsidR="00ED5580" w:rsidRPr="00A513C3" w:rsidRDefault="00ED5580" w:rsidP="00763611">
      <w:pPr>
        <w:pStyle w:val="Textoindependiente"/>
        <w:jc w:val="both"/>
        <w:rPr>
          <w:rFonts w:ascii="Arial" w:hAnsi="Arial" w:cs="Arial"/>
          <w:color w:val="808080"/>
          <w:szCs w:val="16"/>
        </w:rPr>
      </w:pPr>
    </w:p>
    <w:p w:rsidR="00ED5580" w:rsidRPr="00A513C3" w:rsidRDefault="00ED5580" w:rsidP="00763611">
      <w:pPr>
        <w:pStyle w:val="Textoindependiente"/>
        <w:jc w:val="both"/>
        <w:rPr>
          <w:rFonts w:ascii="Arial" w:hAnsi="Arial" w:cs="Arial"/>
          <w:b/>
          <w:color w:val="808080"/>
          <w:szCs w:val="16"/>
        </w:rPr>
      </w:pPr>
      <w:r w:rsidRPr="00A513C3">
        <w:rPr>
          <w:rFonts w:ascii="Arial" w:hAnsi="Arial" w:cs="Arial"/>
          <w:b/>
          <w:color w:val="808080"/>
          <w:szCs w:val="16"/>
        </w:rPr>
        <w:t xml:space="preserve">Bank Address: </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DFCC Vardhana Bank</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Head Office, No 73,</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W.A.D. Ramanayake MW,</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Colombo 02.Sri Lanka</w:t>
      </w:r>
    </w:p>
    <w:p w:rsidR="00ED5580" w:rsidRPr="00A513C3" w:rsidRDefault="00ED5580" w:rsidP="00763611">
      <w:pPr>
        <w:pStyle w:val="Textoindependiente"/>
        <w:jc w:val="both"/>
        <w:rPr>
          <w:rFonts w:ascii="Arial" w:hAnsi="Arial" w:cs="Arial"/>
          <w:b/>
          <w:color w:val="808080"/>
          <w:szCs w:val="16"/>
        </w:rPr>
      </w:pPr>
    </w:p>
    <w:p w:rsidR="00ED5580" w:rsidRPr="00A513C3" w:rsidRDefault="00ED5580" w:rsidP="00763611">
      <w:pPr>
        <w:pStyle w:val="Textoindependiente"/>
        <w:jc w:val="both"/>
        <w:rPr>
          <w:rFonts w:ascii="Arial" w:hAnsi="Arial" w:cs="Arial"/>
          <w:b/>
          <w:color w:val="808080"/>
          <w:szCs w:val="16"/>
        </w:rPr>
      </w:pPr>
      <w:r w:rsidRPr="00A513C3">
        <w:rPr>
          <w:rFonts w:ascii="Arial" w:hAnsi="Arial" w:cs="Arial"/>
          <w:b/>
          <w:color w:val="808080"/>
          <w:szCs w:val="16"/>
        </w:rPr>
        <w:t xml:space="preserve">Swift Code: </w:t>
      </w:r>
    </w:p>
    <w:p w:rsidR="00ED5580" w:rsidRPr="00A513C3" w:rsidRDefault="00ED5580" w:rsidP="00763611">
      <w:pPr>
        <w:rPr>
          <w:rFonts w:ascii="Arial" w:hAnsi="Arial" w:cs="Arial"/>
          <w:color w:val="808080"/>
          <w:sz w:val="16"/>
          <w:szCs w:val="16"/>
        </w:rPr>
      </w:pPr>
      <w:r w:rsidRPr="00A513C3">
        <w:rPr>
          <w:rFonts w:ascii="Arial" w:hAnsi="Arial" w:cs="Arial"/>
          <w:color w:val="808080"/>
          <w:sz w:val="16"/>
          <w:szCs w:val="16"/>
        </w:rPr>
        <w:t>NMNJLKLX</w:t>
      </w:r>
    </w:p>
    <w:p w:rsidR="00ED5580" w:rsidRPr="00A513C3" w:rsidRDefault="00ED5580" w:rsidP="00441447">
      <w:pPr>
        <w:pStyle w:val="Textoindependiente"/>
        <w:jc w:val="both"/>
        <w:rPr>
          <w:rFonts w:ascii="Arial" w:hAnsi="Arial" w:cs="Arial"/>
          <w:color w:val="808080"/>
          <w:szCs w:val="16"/>
        </w:rPr>
      </w:pPr>
    </w:p>
    <w:p w:rsidR="00ED5580" w:rsidRPr="00A513C3" w:rsidRDefault="00ED5580" w:rsidP="00441447">
      <w:pPr>
        <w:pStyle w:val="Textoindependiente"/>
        <w:jc w:val="both"/>
        <w:rPr>
          <w:rFonts w:ascii="Arial" w:hAnsi="Arial" w:cs="Arial"/>
          <w:color w:val="808080"/>
          <w:szCs w:val="16"/>
        </w:rPr>
      </w:pPr>
      <w:r w:rsidRPr="00A513C3">
        <w:rPr>
          <w:rFonts w:ascii="Arial" w:hAnsi="Arial" w:cs="Arial"/>
          <w:color w:val="808080"/>
          <w:szCs w:val="16"/>
        </w:rPr>
        <w:t>15.3 For payment by bank transfer please confirm with A&amp;K by fax or email the date on which payment has been made.</w:t>
      </w:r>
    </w:p>
    <w:p w:rsidR="00ED5580" w:rsidRPr="00A513C3" w:rsidRDefault="00ED5580" w:rsidP="00441447">
      <w:pPr>
        <w:pStyle w:val="Textoindependiente"/>
        <w:jc w:val="both"/>
        <w:rPr>
          <w:rFonts w:ascii="Arial" w:hAnsi="Arial" w:cs="Arial"/>
          <w:color w:val="808080"/>
          <w:szCs w:val="16"/>
        </w:rPr>
      </w:pPr>
    </w:p>
    <w:p w:rsidR="00ED5580" w:rsidRPr="00A513C3" w:rsidRDefault="00ED5580" w:rsidP="00441447">
      <w:pPr>
        <w:pStyle w:val="Textoindependiente"/>
        <w:jc w:val="both"/>
        <w:rPr>
          <w:rFonts w:ascii="Arial" w:hAnsi="Arial" w:cs="Arial"/>
          <w:color w:val="808080"/>
          <w:szCs w:val="16"/>
        </w:rPr>
      </w:pPr>
      <w:r w:rsidRPr="00A513C3">
        <w:rPr>
          <w:rFonts w:ascii="Arial" w:hAnsi="Arial" w:cs="Arial"/>
          <w:color w:val="808080"/>
          <w:szCs w:val="16"/>
        </w:rPr>
        <w:t>15.4 Travellers are liable for all bank and related transaction charges.</w:t>
      </w:r>
    </w:p>
    <w:p w:rsidR="00ED5580" w:rsidRPr="00A513C3" w:rsidRDefault="00ED5580">
      <w:pPr>
        <w:pStyle w:val="Textoindependiente"/>
        <w:jc w:val="both"/>
        <w:rPr>
          <w:rFonts w:ascii="Arial" w:hAnsi="Arial" w:cs="Arial"/>
          <w:color w:val="808080"/>
          <w:szCs w:val="16"/>
        </w:rPr>
      </w:pPr>
    </w:p>
    <w:p w:rsidR="00ED5580" w:rsidRPr="00A513C3" w:rsidRDefault="00ED5580">
      <w:pPr>
        <w:pStyle w:val="Textoindependiente"/>
        <w:jc w:val="both"/>
        <w:rPr>
          <w:rFonts w:ascii="Arial" w:hAnsi="Arial" w:cs="Arial"/>
          <w:color w:val="808080"/>
          <w:szCs w:val="16"/>
        </w:rPr>
      </w:pPr>
    </w:p>
    <w:p w:rsidR="00ED5580" w:rsidRPr="00A513C3" w:rsidRDefault="00ED5580" w:rsidP="0092747F">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CANCELLATION:</w:t>
      </w:r>
    </w:p>
    <w:p w:rsidR="00ED5580" w:rsidRPr="00A513C3" w:rsidRDefault="00ED5580" w:rsidP="0092747F">
      <w:pPr>
        <w:pStyle w:val="Textoindependiente"/>
        <w:jc w:val="both"/>
        <w:rPr>
          <w:rFonts w:ascii="Arial" w:hAnsi="Arial" w:cs="Arial"/>
          <w:color w:val="808080"/>
          <w:szCs w:val="16"/>
        </w:rPr>
      </w:pPr>
      <w:r w:rsidRPr="00A513C3">
        <w:rPr>
          <w:rFonts w:ascii="Arial" w:hAnsi="Arial" w:cs="Arial"/>
          <w:color w:val="808080"/>
          <w:szCs w:val="16"/>
        </w:rPr>
        <w:t xml:space="preserve">All cancellations must be received in writing. </w:t>
      </w:r>
    </w:p>
    <w:p w:rsidR="00ED5580" w:rsidRPr="00A513C3" w:rsidRDefault="00ED5580" w:rsidP="0092747F">
      <w:pPr>
        <w:pStyle w:val="Textoindependiente"/>
        <w:jc w:val="both"/>
        <w:rPr>
          <w:rFonts w:ascii="Arial" w:hAnsi="Arial" w:cs="Arial"/>
          <w:color w:val="808080"/>
          <w:szCs w:val="16"/>
        </w:rPr>
      </w:pPr>
    </w:p>
    <w:p w:rsidR="00ED5580" w:rsidRPr="00A513C3" w:rsidRDefault="00ED5580" w:rsidP="009D7E47">
      <w:pPr>
        <w:pStyle w:val="Textoindependiente"/>
        <w:jc w:val="both"/>
        <w:rPr>
          <w:rFonts w:ascii="Arial" w:hAnsi="Arial" w:cs="Arial"/>
          <w:color w:val="808080"/>
          <w:szCs w:val="16"/>
        </w:rPr>
      </w:pPr>
      <w:r w:rsidRPr="00A513C3">
        <w:rPr>
          <w:rFonts w:ascii="Arial" w:hAnsi="Arial" w:cs="Arial"/>
          <w:color w:val="808080"/>
          <w:szCs w:val="16"/>
        </w:rPr>
        <w:t>16.1 Cancellations received between the date of booking and 61 days prior to departure will result in the loss of the deposit.</w:t>
      </w:r>
    </w:p>
    <w:p w:rsidR="00ED5580" w:rsidRPr="00A513C3" w:rsidRDefault="00ED5580" w:rsidP="00A0600C">
      <w:pPr>
        <w:pStyle w:val="Textoindependiente"/>
        <w:jc w:val="both"/>
        <w:rPr>
          <w:rFonts w:ascii="Arial" w:hAnsi="Arial" w:cs="Arial"/>
          <w:color w:val="808080"/>
          <w:szCs w:val="16"/>
        </w:rPr>
      </w:pPr>
    </w:p>
    <w:p w:rsidR="00ED5580" w:rsidRPr="00A513C3" w:rsidRDefault="00ED5580" w:rsidP="00A0600C">
      <w:pPr>
        <w:pStyle w:val="Textoindependiente"/>
        <w:jc w:val="both"/>
        <w:rPr>
          <w:rFonts w:ascii="Arial" w:hAnsi="Arial" w:cs="Arial"/>
          <w:color w:val="808080"/>
          <w:szCs w:val="16"/>
        </w:rPr>
      </w:pPr>
      <w:r w:rsidRPr="00A513C3">
        <w:rPr>
          <w:rFonts w:ascii="Arial" w:hAnsi="Arial" w:cs="Arial"/>
          <w:color w:val="808080"/>
          <w:szCs w:val="16"/>
        </w:rPr>
        <w:t xml:space="preserve">16.1.1 Cancellations received 60 - 46 days prior to departure will be subject to a cancellation charge of 25% of the tour price. </w:t>
      </w:r>
    </w:p>
    <w:p w:rsidR="00ED5580" w:rsidRPr="00A513C3" w:rsidRDefault="00ED5580">
      <w:pPr>
        <w:pStyle w:val="Textoindependiente"/>
        <w:jc w:val="both"/>
        <w:rPr>
          <w:rFonts w:ascii="Arial" w:hAnsi="Arial" w:cs="Arial"/>
          <w:color w:val="808080"/>
          <w:szCs w:val="16"/>
        </w:rPr>
      </w:pP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16.1.2 Cancellations received 45 - 29 days prior to departure will be subject to a cancellation charge of 50%of the tour price.</w:t>
      </w:r>
    </w:p>
    <w:p w:rsidR="00ED5580" w:rsidRPr="00A513C3" w:rsidRDefault="00ED5580">
      <w:pPr>
        <w:pStyle w:val="Textoindependiente"/>
        <w:jc w:val="both"/>
        <w:rPr>
          <w:rFonts w:ascii="Arial" w:hAnsi="Arial" w:cs="Arial"/>
          <w:color w:val="808080"/>
          <w:szCs w:val="16"/>
        </w:rPr>
      </w:pPr>
    </w:p>
    <w:p w:rsidR="00ED5580" w:rsidRPr="00A513C3" w:rsidRDefault="00ED5580" w:rsidP="00A875C9">
      <w:pPr>
        <w:pStyle w:val="Textoindependiente"/>
        <w:jc w:val="both"/>
        <w:rPr>
          <w:rFonts w:ascii="Arial" w:hAnsi="Arial" w:cs="Arial"/>
          <w:color w:val="808080"/>
          <w:szCs w:val="16"/>
        </w:rPr>
      </w:pPr>
      <w:r w:rsidRPr="00A513C3">
        <w:rPr>
          <w:rFonts w:ascii="Arial" w:hAnsi="Arial" w:cs="Arial"/>
          <w:color w:val="808080"/>
          <w:szCs w:val="16"/>
        </w:rPr>
        <w:t xml:space="preserve">16.1.3 Cancellations received 28 - 15 days prior to departure will be subject to a cancellation charge of 75% of the tour price. </w:t>
      </w:r>
    </w:p>
    <w:p w:rsidR="00ED5580" w:rsidRPr="00A513C3" w:rsidRDefault="00ED5580">
      <w:pPr>
        <w:pStyle w:val="Textoindependiente"/>
        <w:jc w:val="both"/>
        <w:rPr>
          <w:rFonts w:ascii="Arial" w:hAnsi="Arial" w:cs="Arial"/>
          <w:color w:val="808080"/>
          <w:szCs w:val="16"/>
        </w:rPr>
      </w:pP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16.1.4 Cancellations received 14 days or less prior to departure will be subject to a forfeiture of the entire tour price. </w:t>
      </w:r>
    </w:p>
    <w:p w:rsidR="00ED5580" w:rsidRPr="00A513C3" w:rsidRDefault="00ED5580">
      <w:pPr>
        <w:pStyle w:val="Textoindependiente"/>
        <w:jc w:val="both"/>
        <w:rPr>
          <w:rFonts w:ascii="Arial" w:hAnsi="Arial" w:cs="Arial"/>
          <w:color w:val="808080"/>
          <w:szCs w:val="16"/>
        </w:rPr>
      </w:pPr>
    </w:p>
    <w:p w:rsidR="00ED5580" w:rsidRPr="00A513C3" w:rsidRDefault="00ED5580" w:rsidP="00A63E53">
      <w:pPr>
        <w:pStyle w:val="Textoindependiente"/>
        <w:jc w:val="both"/>
        <w:rPr>
          <w:rFonts w:ascii="Arial" w:hAnsi="Arial" w:cs="Arial"/>
          <w:color w:val="808080"/>
          <w:szCs w:val="16"/>
        </w:rPr>
      </w:pPr>
      <w:r w:rsidRPr="00A513C3">
        <w:rPr>
          <w:rFonts w:ascii="Arial" w:hAnsi="Arial" w:cs="Arial"/>
          <w:color w:val="808080"/>
          <w:szCs w:val="16"/>
        </w:rPr>
        <w:t xml:space="preserve">16.2 Cancellation of airline tickets will be subject to the refund policy of each individual </w:t>
      </w:r>
    </w:p>
    <w:p w:rsidR="00ED5580" w:rsidRPr="00A513C3" w:rsidRDefault="00ED5580" w:rsidP="00434E66">
      <w:pPr>
        <w:pStyle w:val="Textoindependiente"/>
        <w:jc w:val="both"/>
        <w:rPr>
          <w:rFonts w:ascii="Arial" w:hAnsi="Arial" w:cs="Arial"/>
          <w:color w:val="808080"/>
          <w:szCs w:val="16"/>
        </w:rPr>
      </w:pPr>
      <w:r w:rsidRPr="00A513C3">
        <w:rPr>
          <w:rFonts w:ascii="Arial" w:hAnsi="Arial" w:cs="Arial"/>
          <w:color w:val="808080"/>
          <w:szCs w:val="16"/>
        </w:rPr>
        <w:t>airline and may be greater than the percentages above particularly when low cost/net based fares are used.</w:t>
      </w:r>
    </w:p>
    <w:p w:rsidR="00ED5580" w:rsidRPr="00A513C3" w:rsidRDefault="00ED5580" w:rsidP="00434E66">
      <w:pPr>
        <w:pStyle w:val="Textoindependiente"/>
        <w:jc w:val="both"/>
        <w:rPr>
          <w:rFonts w:ascii="Arial" w:hAnsi="Arial" w:cs="Arial"/>
          <w:color w:val="808080"/>
          <w:szCs w:val="16"/>
        </w:rPr>
      </w:pPr>
    </w:p>
    <w:p w:rsidR="00ED5580" w:rsidRPr="00A513C3" w:rsidRDefault="00ED5580" w:rsidP="00434E66">
      <w:pPr>
        <w:pStyle w:val="Textoindependiente"/>
        <w:jc w:val="both"/>
        <w:rPr>
          <w:rFonts w:ascii="Arial" w:hAnsi="Arial" w:cs="Arial"/>
          <w:color w:val="808080"/>
          <w:szCs w:val="16"/>
        </w:rPr>
      </w:pPr>
      <w:r w:rsidRPr="00A513C3">
        <w:rPr>
          <w:rFonts w:ascii="Arial" w:hAnsi="Arial" w:cs="Arial"/>
          <w:color w:val="808080"/>
          <w:szCs w:val="16"/>
        </w:rPr>
        <w:t>16.3 The purchase of special event tickets is subject to the refund policy of each individual event. Please refer to the specific event policy for details.</w:t>
      </w:r>
    </w:p>
    <w:p w:rsidR="00ED5580" w:rsidRPr="00A513C3" w:rsidRDefault="00ED5580" w:rsidP="00434E66">
      <w:pPr>
        <w:pStyle w:val="Textoindependiente"/>
        <w:jc w:val="both"/>
        <w:rPr>
          <w:rFonts w:ascii="Arial" w:hAnsi="Arial" w:cs="Arial"/>
          <w:color w:val="808080"/>
          <w:szCs w:val="16"/>
        </w:rPr>
      </w:pPr>
    </w:p>
    <w:p w:rsidR="00ED5580" w:rsidRPr="00A513C3" w:rsidRDefault="00ED5580" w:rsidP="00434E66">
      <w:pPr>
        <w:pStyle w:val="Textoindependiente"/>
        <w:jc w:val="both"/>
        <w:rPr>
          <w:rFonts w:ascii="Arial" w:hAnsi="Arial" w:cs="Arial"/>
          <w:color w:val="808080"/>
          <w:szCs w:val="16"/>
        </w:rPr>
      </w:pPr>
      <w:r w:rsidRPr="00A513C3">
        <w:rPr>
          <w:rFonts w:ascii="Arial" w:hAnsi="Arial" w:cs="Arial"/>
          <w:color w:val="808080"/>
          <w:szCs w:val="16"/>
        </w:rPr>
        <w:t>16.5 A&amp;K reserve the right to charge for financial penalties, fees and losses incurred as a result of cancellation.</w:t>
      </w:r>
    </w:p>
    <w:p w:rsidR="00ED5580" w:rsidRPr="00A513C3" w:rsidRDefault="00ED5580" w:rsidP="00B24E8F">
      <w:pPr>
        <w:pStyle w:val="Textoindependiente"/>
        <w:ind w:firstLine="720"/>
        <w:jc w:val="both"/>
        <w:rPr>
          <w:rFonts w:ascii="Arial" w:hAnsi="Arial" w:cs="Arial"/>
          <w:color w:val="808080"/>
          <w:szCs w:val="16"/>
        </w:rPr>
      </w:pPr>
    </w:p>
    <w:p w:rsidR="00ED5580" w:rsidRPr="00A513C3" w:rsidRDefault="00ED5580" w:rsidP="00A33D14">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CLAIMS AND REFUNDS:</w:t>
      </w:r>
    </w:p>
    <w:p w:rsidR="00ED5580" w:rsidRPr="00A513C3" w:rsidRDefault="00ED5580" w:rsidP="00B24E8F">
      <w:pPr>
        <w:pStyle w:val="Textoindependiente"/>
        <w:jc w:val="both"/>
        <w:rPr>
          <w:rFonts w:ascii="Arial" w:hAnsi="Arial" w:cs="Arial"/>
          <w:color w:val="808080"/>
          <w:szCs w:val="16"/>
        </w:rPr>
      </w:pPr>
      <w:r w:rsidRPr="00A513C3">
        <w:rPr>
          <w:rFonts w:ascii="Arial" w:hAnsi="Arial" w:cs="Arial"/>
          <w:color w:val="808080"/>
          <w:szCs w:val="16"/>
        </w:rPr>
        <w:t>Refunds are not made for any missed services, except for verifiable extenuating circumstances. Please see our LIMITS ON ABERCROMBIE &amp; KENT’S RESPONSIBILITY clause below. For verifiable claims to be considered, they must be received in writing within 30 days of the termination of the program. Any adjustment considered will be based on the actual price of the services involved and not on a per diem basis. Adjustments will not be made for unused sightseeing trips or meals. A&amp;K will not accept any liability for any claims that are not received within 30 days of the termination of your program. All claims for days missed while travelling should be made in writing within 30 days of the program.</w:t>
      </w:r>
    </w:p>
    <w:p w:rsidR="00ED5580" w:rsidRPr="00A513C3" w:rsidRDefault="00ED5580" w:rsidP="002B337C">
      <w:pPr>
        <w:tabs>
          <w:tab w:val="left" w:pos="360"/>
        </w:tabs>
        <w:rPr>
          <w:rFonts w:ascii="Arial" w:hAnsi="Arial" w:cs="Arial"/>
          <w:b/>
          <w:bCs/>
          <w:color w:val="808080"/>
          <w:sz w:val="16"/>
          <w:szCs w:val="16"/>
        </w:rPr>
      </w:pPr>
    </w:p>
    <w:p w:rsidR="00ED5580" w:rsidRPr="00A513C3" w:rsidRDefault="00ED5580">
      <w:pPr>
        <w:pStyle w:val="Textoindependiente"/>
        <w:jc w:val="both"/>
        <w:rPr>
          <w:rFonts w:ascii="Arial" w:hAnsi="Arial" w:cs="Arial"/>
          <w:color w:val="808080"/>
          <w:szCs w:val="16"/>
        </w:rPr>
      </w:pPr>
    </w:p>
    <w:p w:rsidR="00ED5580" w:rsidRPr="00A513C3" w:rsidRDefault="00ED5580" w:rsidP="00A33D14">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LIMITS ON ABERCROMBIE &amp; KENT’S RESPONSIBILITY:</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 xml:space="preserve">United Holidays (Pvt).LTD its employees, shareholders, officers, directors, successors, agents and assigns (collectively A&amp;K), does not own or operate any entity which is to or does provide goods or services for your trip with the exception of a limited number of vehicles. It purchases transportation (by aircraft, coach, train, vessel or otherwise), hotel and other lodging accommodations, restaurant, ground handling and other services from various independent suppliers (including from time to time other affiliated Abercrombie &amp; Kent companies). All such persons and entities are independent contractors. As a result, A&amp;K is not liable for any negligent or willful act of any such person or entity or of any third person. </w:t>
      </w:r>
    </w:p>
    <w:p w:rsidR="00ED5580" w:rsidRPr="00A513C3" w:rsidRDefault="00ED5580">
      <w:pPr>
        <w:pStyle w:val="Textoindependiente"/>
        <w:jc w:val="both"/>
        <w:rPr>
          <w:rFonts w:ascii="Arial" w:hAnsi="Arial" w:cs="Arial"/>
          <w:color w:val="808080"/>
          <w:szCs w:val="16"/>
        </w:rPr>
      </w:pP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In addition and without limitation, A&amp;K is not responsible for any injury, financial or physical loss, death, inconvenience, delay or damage to personal property in connection to the provision of any goods or services whether resulting from but not limited to acts of God or force majeure, illness, disease, acts of war, civil unrest, insurrection or revolt, animals, strikes or other labor activities, criminal or terrorist activities of any kind, overbooking or downgrading of services, food poisoning, mechanical or other failure of aircraft or other means of transportation or for failure of any transport mechanism to arrive or depart on time.</w:t>
      </w:r>
    </w:p>
    <w:p w:rsidR="00ED5580" w:rsidRPr="00A513C3" w:rsidRDefault="00ED5580">
      <w:pPr>
        <w:pStyle w:val="Textoindependiente"/>
        <w:jc w:val="both"/>
        <w:rPr>
          <w:rFonts w:ascii="Arial" w:hAnsi="Arial" w:cs="Arial"/>
          <w:color w:val="808080"/>
          <w:szCs w:val="16"/>
        </w:rPr>
      </w:pPr>
    </w:p>
    <w:p w:rsidR="00ED5580" w:rsidRPr="00A513C3" w:rsidRDefault="00ED5580" w:rsidP="00A63E53">
      <w:pPr>
        <w:pStyle w:val="Textoindependiente"/>
        <w:jc w:val="both"/>
        <w:rPr>
          <w:rFonts w:ascii="Arial" w:hAnsi="Arial" w:cs="Arial"/>
          <w:color w:val="808080"/>
          <w:szCs w:val="16"/>
        </w:rPr>
      </w:pPr>
      <w:r w:rsidRPr="00A513C3">
        <w:rPr>
          <w:rFonts w:ascii="Arial" w:hAnsi="Arial" w:cs="Arial"/>
          <w:color w:val="808080"/>
          <w:szCs w:val="16"/>
        </w:rPr>
        <w:t xml:space="preserve">There are many inherent risks in adventure travel of the type involved here, which can lead to illness, injury or even death. These risks are increased by the fact that these trips take place in remote locations, far from medical facilities. Passenger assumes all such risks associated with participating in this trip. </w:t>
      </w:r>
    </w:p>
    <w:p w:rsidR="00ED5580" w:rsidRPr="00A513C3" w:rsidRDefault="00ED5580" w:rsidP="00A63E53">
      <w:pPr>
        <w:pStyle w:val="Textoindependiente"/>
        <w:jc w:val="both"/>
        <w:rPr>
          <w:rFonts w:ascii="Arial" w:hAnsi="Arial" w:cs="Arial"/>
          <w:color w:val="808080"/>
          <w:szCs w:val="16"/>
        </w:rPr>
      </w:pPr>
    </w:p>
    <w:p w:rsidR="00ED5580" w:rsidRPr="00A513C3" w:rsidRDefault="00ED5580" w:rsidP="00EF19D0">
      <w:pPr>
        <w:pStyle w:val="Textoindependiente"/>
        <w:jc w:val="both"/>
        <w:rPr>
          <w:rFonts w:ascii="Arial" w:hAnsi="Arial" w:cs="Arial"/>
          <w:color w:val="808080"/>
          <w:szCs w:val="16"/>
        </w:rPr>
      </w:pPr>
      <w:r w:rsidRPr="00A513C3">
        <w:rPr>
          <w:rFonts w:ascii="Arial" w:hAnsi="Arial" w:cs="Arial"/>
          <w:color w:val="808080"/>
          <w:szCs w:val="16"/>
        </w:rPr>
        <w:t>18.1 In the event of a cancellation or material alteration to the trip as a result of the circumstances as described in this clause A&amp;K may in their sole and absolute discretion:</w:t>
      </w:r>
    </w:p>
    <w:p w:rsidR="00ED5580" w:rsidRPr="00A513C3" w:rsidRDefault="00ED5580" w:rsidP="00EF19D0">
      <w:pPr>
        <w:pStyle w:val="Textoindependiente"/>
        <w:jc w:val="both"/>
        <w:rPr>
          <w:rFonts w:ascii="Arial" w:hAnsi="Arial" w:cs="Arial"/>
          <w:color w:val="808080"/>
          <w:szCs w:val="16"/>
        </w:rPr>
      </w:pPr>
    </w:p>
    <w:p w:rsidR="00ED5580" w:rsidRPr="00A513C3" w:rsidRDefault="00ED5580" w:rsidP="00A61FA7">
      <w:pPr>
        <w:pStyle w:val="Textoindependiente"/>
        <w:numPr>
          <w:ilvl w:val="0"/>
          <w:numId w:val="3"/>
        </w:numPr>
        <w:jc w:val="both"/>
        <w:rPr>
          <w:rFonts w:ascii="Arial" w:hAnsi="Arial" w:cs="Arial"/>
          <w:color w:val="808080"/>
          <w:szCs w:val="16"/>
        </w:rPr>
      </w:pPr>
      <w:r w:rsidRPr="00A513C3">
        <w:rPr>
          <w:rFonts w:ascii="Arial" w:hAnsi="Arial" w:cs="Arial"/>
          <w:color w:val="808080"/>
          <w:szCs w:val="16"/>
        </w:rPr>
        <w:t xml:space="preserve">offer the traveller(s) alternative travel arrangements or products of </w:t>
      </w:r>
      <w:r w:rsidRPr="00A513C3">
        <w:rPr>
          <w:rFonts w:ascii="Arial" w:hAnsi="Arial" w:cs="Arial"/>
          <w:color w:val="808080"/>
          <w:szCs w:val="16"/>
        </w:rPr>
        <w:t>comparable standard as may be appropriate in the circumstances; or</w:t>
      </w:r>
    </w:p>
    <w:p w:rsidR="00ED5580" w:rsidRDefault="00ED5580" w:rsidP="00170200">
      <w:pPr>
        <w:pStyle w:val="Textoindependiente"/>
        <w:ind w:left="720"/>
        <w:jc w:val="both"/>
        <w:rPr>
          <w:rFonts w:ascii="Arial" w:hAnsi="Arial" w:cs="Arial"/>
          <w:color w:val="808080"/>
          <w:szCs w:val="16"/>
        </w:rPr>
      </w:pPr>
    </w:p>
    <w:p w:rsidR="00ED5580" w:rsidRPr="00A513C3" w:rsidRDefault="00ED5580" w:rsidP="00170200">
      <w:pPr>
        <w:pStyle w:val="Textoindependiente"/>
        <w:ind w:left="720"/>
        <w:jc w:val="both"/>
        <w:rPr>
          <w:rFonts w:ascii="Arial" w:hAnsi="Arial" w:cs="Arial"/>
          <w:color w:val="808080"/>
          <w:szCs w:val="16"/>
        </w:rPr>
      </w:pPr>
    </w:p>
    <w:p w:rsidR="00ED5580" w:rsidRPr="00A513C3" w:rsidRDefault="00ED5580" w:rsidP="00A61FA7">
      <w:pPr>
        <w:pStyle w:val="Textoindependiente"/>
        <w:numPr>
          <w:ilvl w:val="0"/>
          <w:numId w:val="3"/>
        </w:numPr>
        <w:jc w:val="both"/>
        <w:rPr>
          <w:rFonts w:ascii="Arial" w:hAnsi="Arial" w:cs="Arial"/>
          <w:color w:val="808080"/>
          <w:szCs w:val="16"/>
        </w:rPr>
      </w:pPr>
      <w:r w:rsidRPr="00A513C3">
        <w:rPr>
          <w:rFonts w:ascii="Arial" w:hAnsi="Arial" w:cs="Arial"/>
          <w:color w:val="808080"/>
          <w:szCs w:val="16"/>
        </w:rPr>
        <w:t xml:space="preserve">if alternative travel arrangements or products are not offered by A&amp;K, A&amp;K will make a prompt proportional refund of monies paid by the traveller. </w:t>
      </w:r>
    </w:p>
    <w:p w:rsidR="00ED5580" w:rsidRPr="00A513C3" w:rsidRDefault="00ED5580" w:rsidP="00170200">
      <w:pPr>
        <w:pStyle w:val="Prrafodelista"/>
        <w:rPr>
          <w:rFonts w:ascii="Arial" w:hAnsi="Arial" w:cs="Arial"/>
          <w:color w:val="808080"/>
          <w:sz w:val="16"/>
          <w:szCs w:val="16"/>
        </w:rPr>
      </w:pPr>
    </w:p>
    <w:p w:rsidR="00ED5580" w:rsidRPr="00A513C3" w:rsidRDefault="00ED5580" w:rsidP="00170200">
      <w:pPr>
        <w:pStyle w:val="Textoindependiente"/>
        <w:jc w:val="both"/>
        <w:rPr>
          <w:rFonts w:ascii="Arial" w:hAnsi="Arial" w:cs="Arial"/>
          <w:color w:val="808080"/>
          <w:szCs w:val="16"/>
        </w:rPr>
      </w:pPr>
      <w:r w:rsidRPr="00A513C3">
        <w:rPr>
          <w:rFonts w:ascii="Arial" w:hAnsi="Arial" w:cs="Arial"/>
          <w:color w:val="808080"/>
          <w:szCs w:val="16"/>
        </w:rPr>
        <w:t>18.2 A&amp;K may charge a reasonable fee to cover the administration costs associated with providing alternative travel arrangements or products.</w:t>
      </w:r>
    </w:p>
    <w:p w:rsidR="00ED5580" w:rsidRPr="00A513C3" w:rsidRDefault="00ED5580" w:rsidP="00170200">
      <w:pPr>
        <w:pStyle w:val="Textoindependiente"/>
        <w:jc w:val="both"/>
        <w:rPr>
          <w:rFonts w:ascii="Arial" w:hAnsi="Arial" w:cs="Arial"/>
          <w:color w:val="808080"/>
          <w:szCs w:val="16"/>
        </w:rPr>
      </w:pPr>
    </w:p>
    <w:p w:rsidR="00ED5580" w:rsidRPr="00A513C3" w:rsidRDefault="00ED5580" w:rsidP="00170200">
      <w:pPr>
        <w:pStyle w:val="Textoindependiente"/>
        <w:jc w:val="both"/>
        <w:rPr>
          <w:rFonts w:ascii="Arial" w:hAnsi="Arial" w:cs="Arial"/>
          <w:color w:val="808080"/>
          <w:szCs w:val="16"/>
        </w:rPr>
      </w:pPr>
      <w:r w:rsidRPr="00A513C3">
        <w:rPr>
          <w:rFonts w:ascii="Arial" w:hAnsi="Arial" w:cs="Arial"/>
          <w:color w:val="808080"/>
          <w:szCs w:val="16"/>
        </w:rPr>
        <w:t>18.3 If a material alteration becomes necessary within 90 days of the departure date for any reason other than the circumstances described in this clause, A&amp;K will endeavor to offer comparable products or a full refund of all monies paid by the traveller(s).</w:t>
      </w:r>
    </w:p>
    <w:p w:rsidR="00ED5580" w:rsidRPr="00A513C3" w:rsidRDefault="00ED5580" w:rsidP="00A63E53">
      <w:pPr>
        <w:pStyle w:val="Textoindependiente"/>
        <w:jc w:val="both"/>
        <w:rPr>
          <w:rFonts w:ascii="Arial" w:hAnsi="Arial" w:cs="Arial"/>
          <w:b/>
          <w:color w:val="808080"/>
          <w:szCs w:val="16"/>
        </w:rPr>
      </w:pPr>
    </w:p>
    <w:p w:rsidR="00ED5580" w:rsidRPr="00A513C3" w:rsidRDefault="00ED5580" w:rsidP="00A33D14">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HEALTH PRECAUTIONS:</w:t>
      </w:r>
    </w:p>
    <w:p w:rsidR="00ED5580" w:rsidRPr="00A513C3" w:rsidRDefault="00ED5580" w:rsidP="00A63E53">
      <w:pPr>
        <w:pStyle w:val="Textoindependiente"/>
        <w:jc w:val="both"/>
        <w:rPr>
          <w:rFonts w:ascii="Arial" w:hAnsi="Arial" w:cs="Arial"/>
          <w:color w:val="808080"/>
          <w:szCs w:val="16"/>
        </w:rPr>
      </w:pPr>
      <w:r w:rsidRPr="00A513C3">
        <w:rPr>
          <w:rFonts w:ascii="Arial" w:hAnsi="Arial" w:cs="Arial"/>
          <w:color w:val="808080"/>
          <w:szCs w:val="16"/>
        </w:rPr>
        <w:t>Please ensure that you consult your personal physician about anti malaria precautions and other inoculations and vaccinations before travel. Where applicable, please ensure that whilst travelling you carry a valid Yellow Fever certificate.</w:t>
      </w:r>
    </w:p>
    <w:p w:rsidR="00ED5580" w:rsidRPr="00A513C3" w:rsidRDefault="00ED5580">
      <w:pPr>
        <w:pStyle w:val="Textoindependiente"/>
        <w:jc w:val="both"/>
        <w:rPr>
          <w:rFonts w:ascii="Arial" w:hAnsi="Arial" w:cs="Arial"/>
          <w:color w:val="808080"/>
          <w:szCs w:val="16"/>
        </w:rPr>
      </w:pPr>
    </w:p>
    <w:p w:rsidR="00ED5580" w:rsidRPr="00A513C3" w:rsidRDefault="00ED5580" w:rsidP="00A33D14">
      <w:pPr>
        <w:numPr>
          <w:ilvl w:val="0"/>
          <w:numId w:val="1"/>
        </w:numPr>
        <w:tabs>
          <w:tab w:val="left" w:pos="360"/>
        </w:tabs>
        <w:rPr>
          <w:rFonts w:ascii="Arial" w:hAnsi="Arial" w:cs="Arial"/>
          <w:b/>
          <w:bCs/>
          <w:color w:val="808080"/>
          <w:sz w:val="16"/>
          <w:szCs w:val="16"/>
        </w:rPr>
      </w:pPr>
      <w:r w:rsidRPr="00A513C3">
        <w:rPr>
          <w:rFonts w:ascii="Arial" w:hAnsi="Arial" w:cs="Arial"/>
          <w:b/>
          <w:bCs/>
          <w:color w:val="808080"/>
          <w:sz w:val="16"/>
          <w:szCs w:val="16"/>
        </w:rPr>
        <w:t>TRAVEL ADVISORIES/WARNINGS:</w:t>
      </w:r>
    </w:p>
    <w:p w:rsidR="00ED5580" w:rsidRPr="00A513C3" w:rsidRDefault="00ED5580">
      <w:pPr>
        <w:pStyle w:val="Textoindependiente2"/>
        <w:rPr>
          <w:rFonts w:ascii="Arial" w:hAnsi="Arial" w:cs="Arial"/>
          <w:color w:val="808080"/>
          <w:szCs w:val="16"/>
        </w:rPr>
      </w:pPr>
      <w:r w:rsidRPr="00A513C3">
        <w:rPr>
          <w:rFonts w:ascii="Arial" w:hAnsi="Arial" w:cs="Arial"/>
          <w:color w:val="808080"/>
          <w:szCs w:val="16"/>
        </w:rPr>
        <w:t>It is the responsibility of travellers to become informed about the most current travel advisories and warnings by referring to their respective government agencies. In the event of an active State Department or government agency Travel Warning against travel to specific destination location(s) of the trip, should the traveller still choose to travel, notwithstanding any travel advisory or warning, the traveller assumes all risk of personal injury, death or property damage that may arise out of the events like those advised or warned against.</w:t>
      </w:r>
    </w:p>
    <w:p w:rsidR="00ED5580" w:rsidRPr="00A513C3" w:rsidRDefault="00ED5580">
      <w:pPr>
        <w:tabs>
          <w:tab w:val="left" w:pos="360"/>
        </w:tabs>
        <w:jc w:val="both"/>
        <w:rPr>
          <w:rFonts w:ascii="Arial" w:hAnsi="Arial" w:cs="Arial"/>
          <w:b/>
          <w:bCs/>
          <w:color w:val="808080"/>
          <w:sz w:val="16"/>
          <w:szCs w:val="16"/>
        </w:rPr>
      </w:pPr>
    </w:p>
    <w:p w:rsidR="00ED5580" w:rsidRPr="00A513C3" w:rsidRDefault="00ED5580" w:rsidP="00A33D14">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TRAVELLERS’ REPRESENTATIONS:</w:t>
      </w:r>
    </w:p>
    <w:p w:rsidR="00ED5580" w:rsidRPr="00A513C3" w:rsidRDefault="00ED5580">
      <w:pPr>
        <w:pStyle w:val="Textoindependiente2"/>
        <w:rPr>
          <w:rFonts w:ascii="Arial" w:hAnsi="Arial" w:cs="Arial"/>
          <w:color w:val="808080"/>
          <w:szCs w:val="16"/>
        </w:rPr>
      </w:pPr>
      <w:r w:rsidRPr="00A513C3">
        <w:rPr>
          <w:rFonts w:ascii="Arial" w:hAnsi="Arial" w:cs="Arial"/>
          <w:color w:val="808080"/>
          <w:szCs w:val="16"/>
        </w:rPr>
        <w:t>Traveller(s) represent(s) that neither he nor anyone traveling with him has any physical condition or disability that could create a hazard to himself or other members of the tour. A&amp;K reserves the right to remove from the trip, at the sole expense of the traveller, anyone whose condition is such that he or she could create a hazard to himself or others, or otherwise impact the enjoyment of other passengers on the trip.</w:t>
      </w:r>
    </w:p>
    <w:p w:rsidR="00ED5580" w:rsidRPr="00A513C3" w:rsidRDefault="00ED5580">
      <w:pPr>
        <w:tabs>
          <w:tab w:val="left" w:pos="360"/>
        </w:tabs>
        <w:rPr>
          <w:rFonts w:ascii="Arial" w:hAnsi="Arial" w:cs="Arial"/>
          <w:b/>
          <w:bCs/>
          <w:color w:val="808080"/>
          <w:sz w:val="16"/>
          <w:szCs w:val="16"/>
        </w:rPr>
      </w:pPr>
    </w:p>
    <w:p w:rsidR="00ED5580" w:rsidRPr="00A513C3" w:rsidRDefault="00ED5580" w:rsidP="002545AF">
      <w:pPr>
        <w:tabs>
          <w:tab w:val="left" w:pos="360"/>
        </w:tabs>
        <w:rPr>
          <w:rFonts w:ascii="Arial" w:hAnsi="Arial" w:cs="Arial"/>
          <w:b/>
          <w:bCs/>
          <w:color w:val="808080"/>
          <w:sz w:val="16"/>
          <w:szCs w:val="16"/>
        </w:rPr>
      </w:pPr>
      <w:r w:rsidRPr="00A513C3">
        <w:rPr>
          <w:rFonts w:ascii="Arial" w:hAnsi="Arial" w:cs="Arial"/>
          <w:b/>
          <w:bCs/>
          <w:color w:val="808080"/>
          <w:sz w:val="16"/>
          <w:szCs w:val="16"/>
        </w:rPr>
        <w:tab/>
      </w:r>
      <w:r w:rsidRPr="00A513C3">
        <w:rPr>
          <w:rFonts w:ascii="Arial" w:hAnsi="Arial" w:cs="Arial"/>
          <w:b/>
          <w:bCs/>
          <w:color w:val="808080"/>
          <w:sz w:val="16"/>
          <w:szCs w:val="16"/>
        </w:rPr>
        <w:tab/>
      </w:r>
    </w:p>
    <w:p w:rsidR="00ED5580" w:rsidRPr="00A513C3" w:rsidRDefault="00ED5580" w:rsidP="00A33D14">
      <w:pPr>
        <w:numPr>
          <w:ilvl w:val="0"/>
          <w:numId w:val="1"/>
        </w:numPr>
        <w:tabs>
          <w:tab w:val="left" w:pos="360"/>
        </w:tabs>
        <w:rPr>
          <w:rFonts w:ascii="Arial" w:hAnsi="Arial" w:cs="Arial"/>
          <w:b/>
          <w:bCs/>
          <w:color w:val="808080"/>
          <w:sz w:val="16"/>
          <w:szCs w:val="16"/>
        </w:rPr>
      </w:pPr>
      <w:smartTag w:uri="urn:schemas-microsoft-com:office:smarttags" w:element="stockticker">
        <w:r w:rsidRPr="00A513C3">
          <w:rPr>
            <w:rFonts w:ascii="Arial" w:hAnsi="Arial" w:cs="Arial"/>
            <w:b/>
            <w:bCs/>
            <w:color w:val="808080"/>
            <w:sz w:val="16"/>
            <w:szCs w:val="16"/>
          </w:rPr>
          <w:t>AIR</w:t>
        </w:r>
      </w:smartTag>
      <w:r w:rsidRPr="00A513C3">
        <w:rPr>
          <w:rFonts w:ascii="Arial" w:hAnsi="Arial" w:cs="Arial"/>
          <w:b/>
          <w:bCs/>
          <w:color w:val="808080"/>
          <w:sz w:val="16"/>
          <w:szCs w:val="16"/>
        </w:rPr>
        <w:t xml:space="preserve"> TRANSPORTATION:</w:t>
      </w:r>
    </w:p>
    <w:p w:rsidR="00ED5580" w:rsidRPr="00A513C3" w:rsidRDefault="00ED5580">
      <w:pPr>
        <w:pStyle w:val="Textoindependiente"/>
        <w:jc w:val="both"/>
        <w:rPr>
          <w:rFonts w:ascii="Arial" w:hAnsi="Arial" w:cs="Arial"/>
          <w:color w:val="808080"/>
          <w:szCs w:val="16"/>
        </w:rPr>
      </w:pPr>
      <w:r w:rsidRPr="00A513C3">
        <w:rPr>
          <w:rFonts w:ascii="Arial" w:hAnsi="Arial" w:cs="Arial"/>
          <w:color w:val="808080"/>
          <w:szCs w:val="16"/>
        </w:rPr>
        <w:t>Airlines concerned are not to be held responsible for any act, omission or event occurring while passengers are not on board their aircraft. International air carriers are also subject to international air conventions limiting their liability. These limitations of liability are explained on the e-ticket or on the reverse of the airline ticket and when issued, this constitutes the sole contract between the respective air carrier(s) and their passengers.</w:t>
      </w:r>
    </w:p>
    <w:p w:rsidR="00ED5580" w:rsidRPr="00A513C3" w:rsidRDefault="00ED5580">
      <w:pPr>
        <w:pStyle w:val="Textoindependiente"/>
        <w:jc w:val="both"/>
        <w:rPr>
          <w:rFonts w:ascii="Arial" w:hAnsi="Arial" w:cs="Arial"/>
          <w:color w:val="808080"/>
          <w:szCs w:val="16"/>
        </w:rPr>
      </w:pPr>
    </w:p>
    <w:p w:rsidR="00ED5580" w:rsidRPr="00A513C3" w:rsidRDefault="00ED5580" w:rsidP="00A33D14">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PASSPORT &amp; VISAS</w:t>
      </w:r>
    </w:p>
    <w:p w:rsidR="00ED5580" w:rsidRDefault="00ED5580" w:rsidP="00C61A4C">
      <w:pPr>
        <w:jc w:val="both"/>
        <w:rPr>
          <w:rFonts w:ascii="Arial" w:hAnsi="Arial" w:cs="Arial"/>
          <w:color w:val="808080"/>
          <w:sz w:val="16"/>
          <w:szCs w:val="16"/>
        </w:rPr>
      </w:pPr>
      <w:r w:rsidRPr="00A513C3">
        <w:rPr>
          <w:rFonts w:ascii="Arial" w:hAnsi="Arial" w:cs="Arial"/>
          <w:color w:val="808080"/>
          <w:sz w:val="16"/>
          <w:szCs w:val="16"/>
        </w:rPr>
        <w:t xml:space="preserve">Please note that passport holders are responsible for obtaining the required documentation applicable for entry.  Please note also that passports must be valid for six (6) months before departure and should also have sufficient blank pages for visas and </w:t>
      </w:r>
    </w:p>
    <w:p w:rsidR="00ED5580" w:rsidRDefault="00ED5580" w:rsidP="00C61A4C">
      <w:pPr>
        <w:jc w:val="both"/>
        <w:rPr>
          <w:rFonts w:ascii="Arial" w:hAnsi="Arial" w:cs="Arial"/>
          <w:color w:val="808080"/>
          <w:sz w:val="16"/>
          <w:szCs w:val="16"/>
        </w:rPr>
      </w:pPr>
    </w:p>
    <w:p w:rsidR="00ED5580" w:rsidRPr="00A513C3" w:rsidRDefault="00ED5580" w:rsidP="00C61A4C">
      <w:pPr>
        <w:jc w:val="both"/>
        <w:rPr>
          <w:rFonts w:ascii="Arial" w:hAnsi="Arial" w:cs="Arial"/>
          <w:color w:val="808080"/>
          <w:sz w:val="16"/>
          <w:szCs w:val="16"/>
        </w:rPr>
      </w:pPr>
      <w:r w:rsidRPr="00A513C3">
        <w:rPr>
          <w:rFonts w:ascii="Arial" w:hAnsi="Arial" w:cs="Arial"/>
          <w:color w:val="808080"/>
          <w:sz w:val="16"/>
          <w:szCs w:val="16"/>
        </w:rPr>
        <w:t xml:space="preserve">immigrations stamps. A&amp;K cannot be held responsible should you be denied entry to a country due to non-compliance with these requirements.  </w:t>
      </w:r>
    </w:p>
    <w:p w:rsidR="00ED5580" w:rsidRPr="00A513C3" w:rsidRDefault="00ED5580" w:rsidP="00C61A4C">
      <w:pPr>
        <w:jc w:val="both"/>
        <w:rPr>
          <w:rFonts w:ascii="Arial" w:hAnsi="Arial" w:cs="Arial"/>
          <w:b/>
          <w:color w:val="808080"/>
          <w:sz w:val="16"/>
          <w:szCs w:val="16"/>
        </w:rPr>
      </w:pPr>
      <w:r w:rsidRPr="00A513C3">
        <w:rPr>
          <w:rFonts w:ascii="Arial" w:hAnsi="Arial" w:cs="Arial"/>
          <w:b/>
          <w:color w:val="808080"/>
          <w:sz w:val="16"/>
          <w:szCs w:val="16"/>
        </w:rPr>
        <w:tab/>
      </w:r>
    </w:p>
    <w:p w:rsidR="00ED5580" w:rsidRPr="00A513C3" w:rsidRDefault="00ED5580" w:rsidP="00A33D14">
      <w:pPr>
        <w:numPr>
          <w:ilvl w:val="0"/>
          <w:numId w:val="1"/>
        </w:numPr>
        <w:jc w:val="both"/>
        <w:rPr>
          <w:rFonts w:ascii="Arial" w:hAnsi="Arial" w:cs="Arial"/>
          <w:b/>
          <w:color w:val="808080"/>
          <w:sz w:val="16"/>
          <w:szCs w:val="16"/>
        </w:rPr>
      </w:pPr>
      <w:r w:rsidRPr="00A513C3">
        <w:rPr>
          <w:rFonts w:ascii="Arial" w:hAnsi="Arial" w:cs="Arial"/>
          <w:b/>
          <w:color w:val="808080"/>
          <w:sz w:val="16"/>
          <w:szCs w:val="16"/>
        </w:rPr>
        <w:t>TRAVEL INSURANCE:</w:t>
      </w:r>
    </w:p>
    <w:p w:rsidR="00ED5580" w:rsidRPr="00A513C3" w:rsidRDefault="00ED5580" w:rsidP="006D66E6">
      <w:pPr>
        <w:jc w:val="both"/>
        <w:rPr>
          <w:rFonts w:ascii="Arial" w:hAnsi="Arial" w:cs="Arial"/>
          <w:color w:val="808080"/>
          <w:sz w:val="16"/>
          <w:szCs w:val="16"/>
        </w:rPr>
      </w:pPr>
      <w:r w:rsidRPr="00A513C3">
        <w:rPr>
          <w:rFonts w:ascii="Arial" w:hAnsi="Arial" w:cs="Arial"/>
          <w:color w:val="808080"/>
          <w:sz w:val="16"/>
          <w:szCs w:val="16"/>
        </w:rPr>
        <w:t>A&amp;K strongly recommend all clients take out comprehensive travel insurance prior to date of travel.  This insurance should cover cancellation and curtailment, all medical expenses including evacuation/repatriation, personal baggage, personal liability, death and permanent disability and travel document insurance.  A&amp;K cannot be held responsible for any costs arising from such loss or injury.</w:t>
      </w:r>
    </w:p>
    <w:p w:rsidR="00ED5580" w:rsidRPr="00A513C3" w:rsidRDefault="00ED5580" w:rsidP="00C61A4C">
      <w:pPr>
        <w:jc w:val="both"/>
        <w:rPr>
          <w:rFonts w:ascii="Arial" w:hAnsi="Arial" w:cs="Arial"/>
          <w:b/>
          <w:color w:val="808080"/>
          <w:sz w:val="16"/>
          <w:szCs w:val="16"/>
        </w:rPr>
      </w:pPr>
    </w:p>
    <w:p w:rsidR="00ED5580" w:rsidRPr="00A513C3" w:rsidRDefault="00ED5580" w:rsidP="00A33D14">
      <w:pPr>
        <w:numPr>
          <w:ilvl w:val="0"/>
          <w:numId w:val="1"/>
        </w:numPr>
        <w:jc w:val="both"/>
        <w:rPr>
          <w:rFonts w:ascii="Arial" w:hAnsi="Arial" w:cs="Arial"/>
          <w:b/>
          <w:color w:val="808080"/>
          <w:sz w:val="16"/>
          <w:szCs w:val="16"/>
        </w:rPr>
      </w:pPr>
      <w:r w:rsidRPr="00A513C3">
        <w:rPr>
          <w:rFonts w:ascii="Arial" w:hAnsi="Arial" w:cs="Arial"/>
          <w:b/>
          <w:color w:val="808080"/>
          <w:sz w:val="16"/>
          <w:szCs w:val="16"/>
        </w:rPr>
        <w:t>ARBITRATION AGREEMENT:</w:t>
      </w:r>
    </w:p>
    <w:p w:rsidR="00ED5580" w:rsidRPr="00A513C3" w:rsidRDefault="00ED5580" w:rsidP="006D66E6">
      <w:pPr>
        <w:jc w:val="both"/>
        <w:rPr>
          <w:rFonts w:ascii="Arial" w:hAnsi="Arial" w:cs="Arial"/>
          <w:color w:val="808080"/>
          <w:sz w:val="16"/>
          <w:szCs w:val="16"/>
        </w:rPr>
      </w:pPr>
      <w:r w:rsidRPr="00A513C3">
        <w:rPr>
          <w:rFonts w:ascii="Arial" w:hAnsi="Arial" w:cs="Arial"/>
          <w:color w:val="808080"/>
          <w:sz w:val="16"/>
          <w:szCs w:val="16"/>
        </w:rPr>
        <w:t xml:space="preserve">Any claim arising out of or relating to these Terms and Conditions, to the Limits on A&amp;K’s Responsibility clause, to the brochure, to any information relating in any way to the trip, to the trip itself or to any products or services related to the trip, shall be settled in the first instance by binding arbitration in the applicable legal forum as detailed in clause 26 of these Terms and Conditions. In lieu of a personal appearance at arbitration the arbitration may be conducted by telephonic means. Arbitration is the exclusive forum in the first instance for dispute resolution and except as otherwise provided by statute, each party shall bear its own costs and expenses and an equal share of the arbitrator and administrative fees.  </w:t>
      </w:r>
    </w:p>
    <w:p w:rsidR="00ED5580" w:rsidRPr="00A513C3" w:rsidRDefault="00ED5580" w:rsidP="00434E66">
      <w:pPr>
        <w:pStyle w:val="Textoindependiente"/>
        <w:jc w:val="both"/>
        <w:rPr>
          <w:rFonts w:ascii="Arial" w:hAnsi="Arial" w:cs="Arial"/>
          <w:b/>
          <w:bCs/>
          <w:color w:val="808080"/>
          <w:szCs w:val="16"/>
        </w:rPr>
      </w:pPr>
    </w:p>
    <w:p w:rsidR="00ED5580" w:rsidRPr="00A513C3" w:rsidRDefault="00ED5580" w:rsidP="00A33D14">
      <w:pPr>
        <w:pStyle w:val="Textoindependiente"/>
        <w:numPr>
          <w:ilvl w:val="0"/>
          <w:numId w:val="1"/>
        </w:numPr>
        <w:jc w:val="both"/>
        <w:rPr>
          <w:rFonts w:ascii="Arial" w:hAnsi="Arial" w:cs="Arial"/>
          <w:color w:val="808080"/>
          <w:szCs w:val="16"/>
        </w:rPr>
      </w:pPr>
      <w:r w:rsidRPr="00A513C3">
        <w:rPr>
          <w:rFonts w:ascii="Arial" w:hAnsi="Arial" w:cs="Arial"/>
          <w:b/>
          <w:bCs/>
          <w:color w:val="808080"/>
          <w:szCs w:val="16"/>
        </w:rPr>
        <w:t>APPLICABLE LAW AND FORUM:</w:t>
      </w:r>
    </w:p>
    <w:p w:rsidR="00ED5580" w:rsidRPr="00385F3C" w:rsidRDefault="00ED5580">
      <w:pPr>
        <w:pStyle w:val="Textoindependiente"/>
        <w:jc w:val="both"/>
        <w:rPr>
          <w:rFonts w:ascii="Nobel" w:hAnsi="Nobel" w:cs="Arial"/>
          <w:sz w:val="22"/>
          <w:szCs w:val="22"/>
        </w:rPr>
      </w:pPr>
      <w:r w:rsidRPr="00A513C3">
        <w:rPr>
          <w:rFonts w:ascii="Arial" w:hAnsi="Arial" w:cs="Arial"/>
          <w:color w:val="808080"/>
          <w:szCs w:val="16"/>
        </w:rPr>
        <w:t>This agreement shall be construed, interpreted and enforced in accordance with, and shall be governed by the laws of Sri Lanka. It is agreed between A&amp;K and the travellers that all lawsuits against A&amp;K arising under, in connection with, or incidental to the tour shall be filed, if at all, in the courts of Sri Lanka to the exclusion of the courts of or in any other country or jurisdiction.</w:t>
      </w:r>
    </w:p>
    <w:bookmarkEnd w:id="0"/>
    <w:bookmarkEnd w:id="1"/>
    <w:p w:rsidR="00ED5580" w:rsidRPr="00385F3C" w:rsidRDefault="00ED5580">
      <w:pPr>
        <w:pStyle w:val="Textoindependiente"/>
        <w:jc w:val="right"/>
        <w:rPr>
          <w:rFonts w:ascii="Nobel" w:hAnsi="Nobel" w:cs="Arial"/>
          <w:sz w:val="22"/>
          <w:szCs w:val="22"/>
        </w:rPr>
      </w:pPr>
    </w:p>
    <w:sectPr w:rsidR="00ED5580" w:rsidRPr="00385F3C" w:rsidSect="00C71B74">
      <w:type w:val="continuous"/>
      <w:pgSz w:w="11909" w:h="16834" w:code="9"/>
      <w:pgMar w:top="720" w:right="720" w:bottom="432" w:left="720" w:header="720" w:footer="720" w:gutter="0"/>
      <w:cols w:num="3" w:space="259"/>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D53" w:rsidRDefault="00590D53">
      <w:r>
        <w:separator/>
      </w:r>
    </w:p>
  </w:endnote>
  <w:endnote w:type="continuationSeparator" w:id="0">
    <w:p w:rsidR="00590D53" w:rsidRDefault="0059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Nobel">
    <w:altName w:val="Arial"/>
    <w:panose1 w:val="00000000000000000000"/>
    <w:charset w:val="00"/>
    <w:family w:val="modern"/>
    <w:notTrueType/>
    <w:pitch w:val="variable"/>
    <w:sig w:usb0="800000AF" w:usb1="50002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48" w:rsidRPr="00360C8D" w:rsidRDefault="003F0E48" w:rsidP="00E9226A">
    <w:pPr>
      <w:pStyle w:val="Piedepgina"/>
      <w:jc w:val="center"/>
      <w:rPr>
        <w:rFonts w:ascii="Arial" w:hAnsi="Arial" w:cs="Arial"/>
        <w:sz w:val="18"/>
        <w:szCs w:val="18"/>
      </w:rPr>
    </w:pPr>
    <w:r w:rsidRPr="00360C8D">
      <w:rPr>
        <w:rFonts w:ascii="Arial" w:hAnsi="Arial" w:cs="Arial"/>
        <w:sz w:val="18"/>
        <w:szCs w:val="18"/>
      </w:rPr>
      <w:t>Address: Abercrombie &amp; Kent Sri Lanka (Pvt) Ltd,</w:t>
    </w:r>
    <w:r>
      <w:rPr>
        <w:rFonts w:ascii="Arial" w:hAnsi="Arial" w:cs="Arial"/>
        <w:sz w:val="18"/>
        <w:szCs w:val="18"/>
      </w:rPr>
      <w:t xml:space="preserve"> No. 54, Walukarama R</w:t>
    </w:r>
    <w:r w:rsidRPr="00360C8D">
      <w:rPr>
        <w:rFonts w:ascii="Arial" w:hAnsi="Arial" w:cs="Arial"/>
        <w:sz w:val="18"/>
        <w:szCs w:val="18"/>
      </w:rPr>
      <w:t>oad,</w:t>
    </w:r>
    <w:r>
      <w:rPr>
        <w:rFonts w:ascii="Arial" w:hAnsi="Arial" w:cs="Arial"/>
        <w:sz w:val="18"/>
        <w:szCs w:val="18"/>
      </w:rPr>
      <w:t xml:space="preserve"> </w:t>
    </w:r>
    <w:r w:rsidRPr="00360C8D">
      <w:rPr>
        <w:rFonts w:ascii="Arial" w:hAnsi="Arial" w:cs="Arial"/>
        <w:sz w:val="18"/>
        <w:szCs w:val="18"/>
      </w:rPr>
      <w:t>Colombo -03,</w:t>
    </w:r>
    <w:r>
      <w:rPr>
        <w:rFonts w:ascii="Arial" w:hAnsi="Arial" w:cs="Arial"/>
        <w:sz w:val="18"/>
        <w:szCs w:val="18"/>
      </w:rPr>
      <w:t xml:space="preserve"> </w:t>
    </w:r>
    <w:r w:rsidRPr="00360C8D">
      <w:rPr>
        <w:rFonts w:ascii="Arial" w:hAnsi="Arial" w:cs="Arial"/>
        <w:sz w:val="18"/>
        <w:szCs w:val="18"/>
      </w:rPr>
      <w:t>Sri Lanka</w:t>
    </w:r>
  </w:p>
  <w:p w:rsidR="003F0E48" w:rsidRPr="00360C8D" w:rsidRDefault="003F0E48" w:rsidP="00E9226A">
    <w:pPr>
      <w:pStyle w:val="Piedepgina"/>
      <w:jc w:val="center"/>
      <w:rPr>
        <w:rFonts w:ascii="Arial" w:hAnsi="Arial" w:cs="Arial"/>
        <w:sz w:val="18"/>
        <w:szCs w:val="18"/>
      </w:rPr>
    </w:pPr>
    <w:r w:rsidRPr="00360C8D">
      <w:rPr>
        <w:rFonts w:ascii="Arial" w:hAnsi="Arial" w:cs="Arial"/>
        <w:sz w:val="18"/>
        <w:szCs w:val="18"/>
      </w:rPr>
      <w:t>Tel: +94 (0) 115 220000 Fax: +94 (0) 115 220030 Email:</w:t>
    </w:r>
    <w:r>
      <w:rPr>
        <w:rFonts w:ascii="Arial" w:hAnsi="Arial" w:cs="Arial"/>
        <w:sz w:val="18"/>
        <w:szCs w:val="18"/>
      </w:rPr>
      <w:t xml:space="preserve"> </w:t>
    </w:r>
    <w:r w:rsidRPr="00360C8D">
      <w:rPr>
        <w:rFonts w:ascii="Arial" w:hAnsi="Arial" w:cs="Arial"/>
        <w:sz w:val="18"/>
        <w:szCs w:val="18"/>
      </w:rPr>
      <w:t>info@abercrombiekent.lk</w:t>
    </w:r>
  </w:p>
  <w:p w:rsidR="003F0E48" w:rsidRPr="00BB15AC" w:rsidRDefault="003F0E48" w:rsidP="00E9226A">
    <w:pPr>
      <w:pStyle w:val="Piedepgina"/>
      <w:jc w:val="center"/>
      <w:rPr>
        <w:sz w:val="18"/>
        <w:szCs w:val="18"/>
      </w:rPr>
    </w:pPr>
  </w:p>
  <w:p w:rsidR="003F0E48" w:rsidRPr="00360C8D" w:rsidRDefault="003F0E48" w:rsidP="00E9226A">
    <w:pPr>
      <w:pStyle w:val="Piedepgina"/>
      <w:jc w:val="center"/>
      <w:rPr>
        <w:rFonts w:ascii="Arial" w:hAnsi="Arial" w:cs="Arial"/>
      </w:rPr>
    </w:pPr>
    <w:r w:rsidRPr="00360C8D">
      <w:rPr>
        <w:rFonts w:ascii="Arial" w:hAnsi="Arial" w:cs="Arial"/>
      </w:rPr>
      <w:t xml:space="preserve">Page </w:t>
    </w:r>
    <w:r w:rsidRPr="00360C8D">
      <w:rPr>
        <w:rFonts w:ascii="Arial" w:hAnsi="Arial" w:cs="Arial"/>
        <w:b/>
        <w:bCs/>
      </w:rPr>
      <w:fldChar w:fldCharType="begin"/>
    </w:r>
    <w:r w:rsidRPr="00360C8D">
      <w:rPr>
        <w:rFonts w:ascii="Arial" w:hAnsi="Arial" w:cs="Arial"/>
        <w:b/>
        <w:bCs/>
      </w:rPr>
      <w:instrText xml:space="preserve"> PAGE </w:instrText>
    </w:r>
    <w:r w:rsidRPr="00360C8D">
      <w:rPr>
        <w:rFonts w:ascii="Arial" w:hAnsi="Arial" w:cs="Arial"/>
        <w:b/>
        <w:bCs/>
      </w:rPr>
      <w:fldChar w:fldCharType="separate"/>
    </w:r>
    <w:r w:rsidR="005B08EA">
      <w:rPr>
        <w:rFonts w:ascii="Arial" w:hAnsi="Arial" w:cs="Arial"/>
        <w:b/>
        <w:bCs/>
        <w:noProof/>
      </w:rPr>
      <w:t>1</w:t>
    </w:r>
    <w:r w:rsidRPr="00360C8D">
      <w:rPr>
        <w:rFonts w:ascii="Arial" w:hAnsi="Arial" w:cs="Arial"/>
        <w:b/>
        <w:bCs/>
      </w:rPr>
      <w:fldChar w:fldCharType="end"/>
    </w:r>
    <w:r w:rsidRPr="00360C8D">
      <w:rPr>
        <w:rFonts w:ascii="Arial" w:hAnsi="Arial" w:cs="Arial"/>
      </w:rPr>
      <w:t xml:space="preserve"> of </w:t>
    </w:r>
    <w:r w:rsidRPr="00360C8D">
      <w:rPr>
        <w:rFonts w:ascii="Arial" w:hAnsi="Arial" w:cs="Arial"/>
        <w:b/>
        <w:bCs/>
      </w:rPr>
      <w:fldChar w:fldCharType="begin"/>
    </w:r>
    <w:r w:rsidRPr="00360C8D">
      <w:rPr>
        <w:rFonts w:ascii="Arial" w:hAnsi="Arial" w:cs="Arial"/>
        <w:b/>
        <w:bCs/>
      </w:rPr>
      <w:instrText xml:space="preserve"> NUMPAGES  </w:instrText>
    </w:r>
    <w:r w:rsidRPr="00360C8D">
      <w:rPr>
        <w:rFonts w:ascii="Arial" w:hAnsi="Arial" w:cs="Arial"/>
        <w:b/>
        <w:bCs/>
      </w:rPr>
      <w:fldChar w:fldCharType="separate"/>
    </w:r>
    <w:r w:rsidR="005B08EA">
      <w:rPr>
        <w:rFonts w:ascii="Arial" w:hAnsi="Arial" w:cs="Arial"/>
        <w:b/>
        <w:bCs/>
        <w:noProof/>
      </w:rPr>
      <w:t>17</w:t>
    </w:r>
    <w:r w:rsidRPr="00360C8D">
      <w:rPr>
        <w:rFonts w:ascii="Arial" w:hAnsi="Arial" w:cs="Arial"/>
        <w:b/>
        <w:bCs/>
      </w:rPr>
      <w:fldChar w:fldCharType="end"/>
    </w:r>
  </w:p>
  <w:p w:rsidR="003F0E48" w:rsidRDefault="003F0E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48" w:rsidRPr="00360C8D" w:rsidRDefault="003F0E48" w:rsidP="002C5E1A">
    <w:pPr>
      <w:pStyle w:val="Piedepgina"/>
      <w:jc w:val="center"/>
      <w:rPr>
        <w:rFonts w:ascii="Arial" w:hAnsi="Arial" w:cs="Arial"/>
        <w:sz w:val="18"/>
        <w:szCs w:val="18"/>
      </w:rPr>
    </w:pPr>
    <w:r w:rsidRPr="00360C8D">
      <w:rPr>
        <w:rFonts w:ascii="Arial" w:hAnsi="Arial" w:cs="Arial"/>
        <w:sz w:val="18"/>
        <w:szCs w:val="18"/>
      </w:rPr>
      <w:t>Address: Abercrombie &amp; Kent Sri Lank</w:t>
    </w:r>
    <w:r>
      <w:rPr>
        <w:rFonts w:ascii="Arial" w:hAnsi="Arial" w:cs="Arial"/>
        <w:sz w:val="18"/>
        <w:szCs w:val="18"/>
      </w:rPr>
      <w:t>a (Pvt) Ltd, No. 54, Walukarama r</w:t>
    </w:r>
    <w:r w:rsidRPr="00360C8D">
      <w:rPr>
        <w:rFonts w:ascii="Arial" w:hAnsi="Arial" w:cs="Arial"/>
        <w:sz w:val="18"/>
        <w:szCs w:val="18"/>
      </w:rPr>
      <w:t>oad,</w:t>
    </w:r>
    <w:r>
      <w:rPr>
        <w:rFonts w:ascii="Arial" w:hAnsi="Arial" w:cs="Arial"/>
        <w:sz w:val="18"/>
        <w:szCs w:val="18"/>
      </w:rPr>
      <w:t xml:space="preserve"> </w:t>
    </w:r>
    <w:r w:rsidRPr="00360C8D">
      <w:rPr>
        <w:rFonts w:ascii="Arial" w:hAnsi="Arial" w:cs="Arial"/>
        <w:sz w:val="18"/>
        <w:szCs w:val="18"/>
      </w:rPr>
      <w:t>Colombo -03,</w:t>
    </w:r>
    <w:r>
      <w:rPr>
        <w:rFonts w:ascii="Arial" w:hAnsi="Arial" w:cs="Arial"/>
        <w:sz w:val="18"/>
        <w:szCs w:val="18"/>
      </w:rPr>
      <w:t xml:space="preserve"> </w:t>
    </w:r>
    <w:r w:rsidRPr="00360C8D">
      <w:rPr>
        <w:rFonts w:ascii="Arial" w:hAnsi="Arial" w:cs="Arial"/>
        <w:sz w:val="18"/>
        <w:szCs w:val="18"/>
      </w:rPr>
      <w:t>Sri Lanka</w:t>
    </w:r>
  </w:p>
  <w:p w:rsidR="003F0E48" w:rsidRPr="00360C8D" w:rsidRDefault="003F0E48" w:rsidP="002C5E1A">
    <w:pPr>
      <w:pStyle w:val="Piedepgina"/>
      <w:jc w:val="center"/>
      <w:rPr>
        <w:rFonts w:ascii="Arial" w:hAnsi="Arial" w:cs="Arial"/>
        <w:sz w:val="18"/>
        <w:szCs w:val="18"/>
      </w:rPr>
    </w:pPr>
    <w:r w:rsidRPr="00360C8D">
      <w:rPr>
        <w:rFonts w:ascii="Arial" w:hAnsi="Arial" w:cs="Arial"/>
        <w:sz w:val="18"/>
        <w:szCs w:val="18"/>
      </w:rPr>
      <w:t>Tel: +94 (0) 115 220000 Fax: +94 (0) 115 220030 Email:</w:t>
    </w:r>
    <w:r>
      <w:rPr>
        <w:rFonts w:ascii="Arial" w:hAnsi="Arial" w:cs="Arial"/>
        <w:sz w:val="18"/>
        <w:szCs w:val="18"/>
      </w:rPr>
      <w:t xml:space="preserve"> </w:t>
    </w:r>
    <w:r w:rsidRPr="00360C8D">
      <w:rPr>
        <w:rFonts w:ascii="Arial" w:hAnsi="Arial" w:cs="Arial"/>
        <w:sz w:val="18"/>
        <w:szCs w:val="18"/>
      </w:rPr>
      <w:t>info@abercrombiekent.lk</w:t>
    </w:r>
  </w:p>
  <w:p w:rsidR="003F0E48" w:rsidRPr="00BB15AC" w:rsidRDefault="003F0E48" w:rsidP="002C5E1A">
    <w:pPr>
      <w:pStyle w:val="Piedepgina"/>
      <w:jc w:val="center"/>
      <w:rPr>
        <w:sz w:val="18"/>
        <w:szCs w:val="18"/>
      </w:rPr>
    </w:pPr>
  </w:p>
  <w:p w:rsidR="003F0E48" w:rsidRPr="00360C8D" w:rsidRDefault="003F0E48" w:rsidP="002C5E1A">
    <w:pPr>
      <w:pStyle w:val="Piedepgina"/>
      <w:jc w:val="center"/>
      <w:rPr>
        <w:rFonts w:ascii="Arial" w:hAnsi="Arial" w:cs="Arial"/>
      </w:rPr>
    </w:pPr>
    <w:r w:rsidRPr="00360C8D">
      <w:rPr>
        <w:rFonts w:ascii="Arial" w:hAnsi="Arial" w:cs="Arial"/>
      </w:rPr>
      <w:t xml:space="preserve">Page </w:t>
    </w:r>
    <w:r w:rsidRPr="00360C8D">
      <w:rPr>
        <w:rFonts w:ascii="Arial" w:hAnsi="Arial" w:cs="Arial"/>
        <w:b/>
        <w:bCs/>
      </w:rPr>
      <w:fldChar w:fldCharType="begin"/>
    </w:r>
    <w:r w:rsidRPr="00360C8D">
      <w:rPr>
        <w:rFonts w:ascii="Arial" w:hAnsi="Arial" w:cs="Arial"/>
        <w:b/>
        <w:bCs/>
      </w:rPr>
      <w:instrText xml:space="preserve"> PAGE </w:instrText>
    </w:r>
    <w:r w:rsidRPr="00360C8D">
      <w:rPr>
        <w:rFonts w:ascii="Arial" w:hAnsi="Arial" w:cs="Arial"/>
        <w:b/>
        <w:bCs/>
      </w:rPr>
      <w:fldChar w:fldCharType="separate"/>
    </w:r>
    <w:r w:rsidR="005B08EA">
      <w:rPr>
        <w:rFonts w:ascii="Arial" w:hAnsi="Arial" w:cs="Arial"/>
        <w:b/>
        <w:bCs/>
        <w:noProof/>
      </w:rPr>
      <w:t>2</w:t>
    </w:r>
    <w:r w:rsidRPr="00360C8D">
      <w:rPr>
        <w:rFonts w:ascii="Arial" w:hAnsi="Arial" w:cs="Arial"/>
        <w:b/>
        <w:bCs/>
      </w:rPr>
      <w:fldChar w:fldCharType="end"/>
    </w:r>
    <w:r w:rsidRPr="00360C8D">
      <w:rPr>
        <w:rFonts w:ascii="Arial" w:hAnsi="Arial" w:cs="Arial"/>
      </w:rPr>
      <w:t xml:space="preserve"> of </w:t>
    </w:r>
    <w:r w:rsidRPr="00360C8D">
      <w:rPr>
        <w:rFonts w:ascii="Arial" w:hAnsi="Arial" w:cs="Arial"/>
        <w:b/>
        <w:bCs/>
      </w:rPr>
      <w:fldChar w:fldCharType="begin"/>
    </w:r>
    <w:r w:rsidRPr="00360C8D">
      <w:rPr>
        <w:rFonts w:ascii="Arial" w:hAnsi="Arial" w:cs="Arial"/>
        <w:b/>
        <w:bCs/>
      </w:rPr>
      <w:instrText xml:space="preserve"> NUMPAGES  </w:instrText>
    </w:r>
    <w:r w:rsidRPr="00360C8D">
      <w:rPr>
        <w:rFonts w:ascii="Arial" w:hAnsi="Arial" w:cs="Arial"/>
        <w:b/>
        <w:bCs/>
      </w:rPr>
      <w:fldChar w:fldCharType="separate"/>
    </w:r>
    <w:r w:rsidR="005B08EA">
      <w:rPr>
        <w:rFonts w:ascii="Arial" w:hAnsi="Arial" w:cs="Arial"/>
        <w:b/>
        <w:bCs/>
        <w:noProof/>
      </w:rPr>
      <w:t>17</w:t>
    </w:r>
    <w:r w:rsidRPr="00360C8D">
      <w:rPr>
        <w:rFonts w:ascii="Arial" w:hAnsi="Arial"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48" w:rsidRPr="00360C8D" w:rsidRDefault="003F0E48" w:rsidP="00360C8D">
    <w:pPr>
      <w:pStyle w:val="Piedepgina"/>
      <w:jc w:val="center"/>
      <w:rPr>
        <w:rFonts w:ascii="Arial" w:hAnsi="Arial" w:cs="Arial"/>
        <w:sz w:val="18"/>
        <w:szCs w:val="18"/>
      </w:rPr>
    </w:pPr>
    <w:r w:rsidRPr="00360C8D">
      <w:rPr>
        <w:rFonts w:ascii="Arial" w:hAnsi="Arial" w:cs="Arial"/>
        <w:sz w:val="18"/>
        <w:szCs w:val="18"/>
      </w:rPr>
      <w:t>Address: Abercrombie &amp; Kent Sri Lanka (Pvt) Ltd,</w:t>
    </w:r>
    <w:r>
      <w:rPr>
        <w:rFonts w:ascii="Arial" w:hAnsi="Arial" w:cs="Arial"/>
        <w:sz w:val="18"/>
        <w:szCs w:val="18"/>
      </w:rPr>
      <w:t xml:space="preserve"> No. 54, Walukarama R</w:t>
    </w:r>
    <w:r w:rsidRPr="00360C8D">
      <w:rPr>
        <w:rFonts w:ascii="Arial" w:hAnsi="Arial" w:cs="Arial"/>
        <w:sz w:val="18"/>
        <w:szCs w:val="18"/>
      </w:rPr>
      <w:t>oad,</w:t>
    </w:r>
    <w:r>
      <w:rPr>
        <w:rFonts w:ascii="Arial" w:hAnsi="Arial" w:cs="Arial"/>
        <w:sz w:val="18"/>
        <w:szCs w:val="18"/>
      </w:rPr>
      <w:t xml:space="preserve"> </w:t>
    </w:r>
    <w:r w:rsidRPr="00360C8D">
      <w:rPr>
        <w:rFonts w:ascii="Arial" w:hAnsi="Arial" w:cs="Arial"/>
        <w:sz w:val="18"/>
        <w:szCs w:val="18"/>
      </w:rPr>
      <w:t>Colombo -03,</w:t>
    </w:r>
    <w:r>
      <w:rPr>
        <w:rFonts w:ascii="Arial" w:hAnsi="Arial" w:cs="Arial"/>
        <w:sz w:val="18"/>
        <w:szCs w:val="18"/>
      </w:rPr>
      <w:t xml:space="preserve"> </w:t>
    </w:r>
    <w:r w:rsidRPr="00360C8D">
      <w:rPr>
        <w:rFonts w:ascii="Arial" w:hAnsi="Arial" w:cs="Arial"/>
        <w:sz w:val="18"/>
        <w:szCs w:val="18"/>
      </w:rPr>
      <w:t>Sri Lanka</w:t>
    </w:r>
  </w:p>
  <w:p w:rsidR="003F0E48" w:rsidRPr="00360C8D" w:rsidRDefault="003F0E48" w:rsidP="00360C8D">
    <w:pPr>
      <w:pStyle w:val="Piedepgina"/>
      <w:jc w:val="center"/>
      <w:rPr>
        <w:rFonts w:ascii="Arial" w:hAnsi="Arial" w:cs="Arial"/>
        <w:sz w:val="18"/>
        <w:szCs w:val="18"/>
      </w:rPr>
    </w:pPr>
    <w:r w:rsidRPr="00360C8D">
      <w:rPr>
        <w:rFonts w:ascii="Arial" w:hAnsi="Arial" w:cs="Arial"/>
        <w:sz w:val="18"/>
        <w:szCs w:val="18"/>
      </w:rPr>
      <w:t>Tel: +94 (0) 115 220000 Fax: +94 (0) 115 220030 Email:</w:t>
    </w:r>
    <w:r>
      <w:rPr>
        <w:rFonts w:ascii="Arial" w:hAnsi="Arial" w:cs="Arial"/>
        <w:sz w:val="18"/>
        <w:szCs w:val="18"/>
      </w:rPr>
      <w:t xml:space="preserve"> </w:t>
    </w:r>
    <w:r w:rsidRPr="00360C8D">
      <w:rPr>
        <w:rFonts w:ascii="Arial" w:hAnsi="Arial" w:cs="Arial"/>
        <w:sz w:val="18"/>
        <w:szCs w:val="18"/>
      </w:rPr>
      <w:t>info@abercrombiekent.lk</w:t>
    </w:r>
  </w:p>
  <w:p w:rsidR="003F0E48" w:rsidRDefault="003F0E48">
    <w:pPr>
      <w:pStyle w:val="Piedepgina"/>
      <w:jc w:val="center"/>
      <w:rPr>
        <w:rFonts w:ascii="Arial" w:hAnsi="Arial" w:cs="Arial"/>
      </w:rPr>
    </w:pPr>
  </w:p>
  <w:p w:rsidR="003F0E48" w:rsidRPr="00360C8D" w:rsidRDefault="003F0E48" w:rsidP="00360C8D">
    <w:pPr>
      <w:pStyle w:val="Piedepgina"/>
      <w:jc w:val="center"/>
      <w:rPr>
        <w:rFonts w:ascii="Arial" w:hAnsi="Arial" w:cs="Arial"/>
        <w:b/>
        <w:bCs/>
        <w:sz w:val="24"/>
        <w:szCs w:val="24"/>
      </w:rPr>
    </w:pPr>
    <w:r w:rsidRPr="00360C8D">
      <w:rPr>
        <w:rFonts w:ascii="Arial" w:hAnsi="Arial" w:cs="Arial"/>
      </w:rPr>
      <w:t xml:space="preserve">Page </w:t>
    </w:r>
    <w:r w:rsidRPr="00360C8D">
      <w:rPr>
        <w:rFonts w:ascii="Arial" w:hAnsi="Arial" w:cs="Arial"/>
        <w:b/>
        <w:bCs/>
      </w:rPr>
      <w:fldChar w:fldCharType="begin"/>
    </w:r>
    <w:r w:rsidRPr="00360C8D">
      <w:rPr>
        <w:rFonts w:ascii="Arial" w:hAnsi="Arial" w:cs="Arial"/>
        <w:b/>
        <w:bCs/>
      </w:rPr>
      <w:instrText xml:space="preserve"> PAGE </w:instrText>
    </w:r>
    <w:r w:rsidRPr="00360C8D">
      <w:rPr>
        <w:rFonts w:ascii="Arial" w:hAnsi="Arial" w:cs="Arial"/>
        <w:b/>
        <w:bCs/>
      </w:rPr>
      <w:fldChar w:fldCharType="separate"/>
    </w:r>
    <w:r w:rsidR="005B08EA">
      <w:rPr>
        <w:rFonts w:ascii="Arial" w:hAnsi="Arial" w:cs="Arial"/>
        <w:b/>
        <w:bCs/>
        <w:noProof/>
      </w:rPr>
      <w:t>17</w:t>
    </w:r>
    <w:r w:rsidRPr="00360C8D">
      <w:rPr>
        <w:rFonts w:ascii="Arial" w:hAnsi="Arial" w:cs="Arial"/>
        <w:b/>
        <w:bCs/>
      </w:rPr>
      <w:fldChar w:fldCharType="end"/>
    </w:r>
    <w:r w:rsidRPr="00360C8D">
      <w:rPr>
        <w:rFonts w:ascii="Arial" w:hAnsi="Arial" w:cs="Arial"/>
      </w:rPr>
      <w:t xml:space="preserve"> of </w:t>
    </w:r>
    <w:r w:rsidRPr="00360C8D">
      <w:rPr>
        <w:rFonts w:ascii="Arial" w:hAnsi="Arial" w:cs="Arial"/>
        <w:b/>
        <w:bCs/>
      </w:rPr>
      <w:fldChar w:fldCharType="begin"/>
    </w:r>
    <w:r w:rsidRPr="00360C8D">
      <w:rPr>
        <w:rFonts w:ascii="Arial" w:hAnsi="Arial" w:cs="Arial"/>
        <w:b/>
        <w:bCs/>
      </w:rPr>
      <w:instrText xml:space="preserve"> NUMPAGES  </w:instrText>
    </w:r>
    <w:r w:rsidRPr="00360C8D">
      <w:rPr>
        <w:rFonts w:ascii="Arial" w:hAnsi="Arial" w:cs="Arial"/>
        <w:b/>
        <w:bCs/>
      </w:rPr>
      <w:fldChar w:fldCharType="separate"/>
    </w:r>
    <w:r w:rsidR="005B08EA">
      <w:rPr>
        <w:rFonts w:ascii="Arial" w:hAnsi="Arial" w:cs="Arial"/>
        <w:b/>
        <w:bCs/>
        <w:noProof/>
      </w:rPr>
      <w:t>17</w:t>
    </w:r>
    <w:r w:rsidRPr="00360C8D">
      <w:rPr>
        <w:rFonts w:ascii="Arial" w:hAnsi="Arial" w:cs="Arial"/>
        <w:b/>
        <w:bCs/>
      </w:rPr>
      <w:fldChar w:fldCharType="end"/>
    </w:r>
  </w:p>
  <w:p w:rsidR="003F0E48" w:rsidRDefault="003F0E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D53" w:rsidRDefault="00590D53">
      <w:r>
        <w:separator/>
      </w:r>
    </w:p>
  </w:footnote>
  <w:footnote w:type="continuationSeparator" w:id="0">
    <w:p w:rsidR="00590D53" w:rsidRDefault="00590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48" w:rsidRDefault="005B08EA" w:rsidP="00F84AC1">
    <w:pPr>
      <w:pStyle w:val="Encabezado"/>
      <w:tabs>
        <w:tab w:val="clear" w:pos="4320"/>
        <w:tab w:val="clear" w:pos="8640"/>
        <w:tab w:val="left" w:pos="8430"/>
      </w:tabs>
    </w:pPr>
    <w:r>
      <w:rPr>
        <w:noProof/>
        <w:lang w:val="es-ES" w:eastAsia="es-ES"/>
      </w:rPr>
      <w:drawing>
        <wp:anchor distT="0" distB="0" distL="114300" distR="114300" simplePos="0" relativeHeight="251657216" behindDoc="1" locked="0" layoutInCell="1" allowOverlap="1">
          <wp:simplePos x="0" y="0"/>
          <wp:positionH relativeFrom="column">
            <wp:posOffset>3790950</wp:posOffset>
          </wp:positionH>
          <wp:positionV relativeFrom="paragraph">
            <wp:posOffset>-158750</wp:posOffset>
          </wp:positionV>
          <wp:extent cx="2657475" cy="4476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pic:spPr>
              </pic:pic>
            </a:graphicData>
          </a:graphic>
          <wp14:sizeRelH relativeFrom="page">
            <wp14:pctWidth>0</wp14:pctWidth>
          </wp14:sizeRelH>
          <wp14:sizeRelV relativeFrom="page">
            <wp14:pctHeight>0</wp14:pctHeight>
          </wp14:sizeRelV>
        </wp:anchor>
      </w:drawing>
    </w:r>
    <w:r w:rsidR="003F0E4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48" w:rsidRDefault="005B08EA" w:rsidP="002C5E1A">
    <w:pPr>
      <w:pStyle w:val="Encabezado"/>
      <w:jc w:val="right"/>
    </w:pPr>
    <w:r>
      <w:rPr>
        <w:noProof/>
        <w:lang w:val="es-ES" w:eastAsia="es-ES"/>
      </w:rPr>
      <w:drawing>
        <wp:inline distT="0" distB="0" distL="0" distR="0">
          <wp:extent cx="3133725" cy="257175"/>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257175"/>
                  </a:xfrm>
                  <a:prstGeom prst="rect">
                    <a:avLst/>
                  </a:prstGeom>
                  <a:noFill/>
                  <a:ln>
                    <a:noFill/>
                  </a:ln>
                </pic:spPr>
              </pic:pic>
            </a:graphicData>
          </a:graphic>
        </wp:inline>
      </w:drawing>
    </w:r>
  </w:p>
  <w:p w:rsidR="003F0E48" w:rsidRDefault="003F0E48" w:rsidP="002C5E1A">
    <w:pPr>
      <w:pStyle w:val="Encabezado"/>
      <w:spacing w:before="240"/>
      <w:jc w:val="right"/>
      <w:rPr>
        <w:color w:val="999999"/>
        <w:sz w:val="18"/>
        <w:szCs w:val="18"/>
      </w:rPr>
    </w:pPr>
    <w:r>
      <w:rPr>
        <w:color w:val="999999"/>
        <w:sz w:val="18"/>
        <w:szCs w:val="18"/>
      </w:rPr>
      <w:t>Abercrombie &amp; Kent Safaris (Pty) Ltd</w:t>
    </w:r>
  </w:p>
  <w:p w:rsidR="003F0E48" w:rsidRDefault="003F0E48" w:rsidP="002C5E1A">
    <w:pPr>
      <w:pStyle w:val="Encabezado"/>
      <w:jc w:val="right"/>
      <w:rPr>
        <w:color w:val="999999"/>
        <w:sz w:val="18"/>
        <w:szCs w:val="18"/>
      </w:rPr>
    </w:pPr>
    <w:r>
      <w:rPr>
        <w:color w:val="999999"/>
        <w:sz w:val="18"/>
        <w:szCs w:val="18"/>
      </w:rPr>
      <w:t>31 Harley Street, Randburg, South Africa</w:t>
    </w:r>
  </w:p>
  <w:p w:rsidR="003F0E48" w:rsidRDefault="003F0E48" w:rsidP="002C5E1A">
    <w:pPr>
      <w:pStyle w:val="Encabezado"/>
      <w:jc w:val="right"/>
      <w:rPr>
        <w:color w:val="999999"/>
        <w:sz w:val="18"/>
        <w:szCs w:val="18"/>
      </w:rPr>
    </w:pPr>
    <w:r>
      <w:rPr>
        <w:color w:val="999999"/>
        <w:sz w:val="18"/>
        <w:szCs w:val="18"/>
      </w:rPr>
      <w:t>PO Box 782607, Sandton, 2146</w:t>
    </w:r>
  </w:p>
  <w:p w:rsidR="003F0E48" w:rsidRDefault="003F0E48" w:rsidP="002C5E1A">
    <w:pPr>
      <w:pStyle w:val="Encabezado"/>
      <w:jc w:val="right"/>
      <w:rPr>
        <w:color w:val="999999"/>
        <w:sz w:val="18"/>
        <w:szCs w:val="18"/>
      </w:rPr>
    </w:pPr>
    <w:r>
      <w:rPr>
        <w:color w:val="999999"/>
        <w:sz w:val="18"/>
        <w:szCs w:val="18"/>
      </w:rPr>
      <w:t>Tel: +27 (0) 11 438 4500</w:t>
    </w:r>
  </w:p>
  <w:p w:rsidR="003F0E48" w:rsidRDefault="003F0E48" w:rsidP="002C5E1A">
    <w:pPr>
      <w:pStyle w:val="Encabezado"/>
      <w:jc w:val="right"/>
      <w:rPr>
        <w:color w:val="999999"/>
        <w:sz w:val="18"/>
        <w:szCs w:val="18"/>
      </w:rPr>
    </w:pPr>
    <w:r>
      <w:rPr>
        <w:color w:val="999999"/>
        <w:sz w:val="18"/>
        <w:szCs w:val="18"/>
      </w:rPr>
      <w:t>Fax: +27 (0) 11 781 0733</w:t>
    </w:r>
  </w:p>
  <w:p w:rsidR="003F0E48" w:rsidRDefault="003F0E48" w:rsidP="002C5E1A">
    <w:pPr>
      <w:pStyle w:val="Encabezado"/>
      <w:jc w:val="right"/>
      <w:rPr>
        <w:sz w:val="18"/>
        <w:szCs w:val="18"/>
      </w:rPr>
    </w:pPr>
    <w:r>
      <w:rPr>
        <w:color w:val="999999"/>
        <w:sz w:val="18"/>
        <w:szCs w:val="18"/>
      </w:rPr>
      <w:t>akdmc.com</w:t>
    </w:r>
  </w:p>
  <w:p w:rsidR="003F0E48" w:rsidRDefault="003F0E48" w:rsidP="002C5E1A">
    <w:pPr>
      <w:pStyle w:val="Encabezado"/>
      <w:jc w:val="right"/>
      <w:rPr>
        <w:color w:val="999999"/>
        <w:sz w:val="18"/>
        <w:szCs w:val="18"/>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48" w:rsidRDefault="005B08EA" w:rsidP="002C5E1A">
    <w:pPr>
      <w:pStyle w:val="Encabezado"/>
      <w:jc w:val="right"/>
    </w:pPr>
    <w:r>
      <w:rPr>
        <w:noProof/>
        <w:lang w:val="es-ES" w:eastAsia="es-ES"/>
      </w:rPr>
      <w:drawing>
        <wp:inline distT="0" distB="0" distL="0" distR="0">
          <wp:extent cx="2657475" cy="447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a:ln>
                    <a:noFill/>
                  </a:ln>
                </pic:spPr>
              </pic:pic>
            </a:graphicData>
          </a:graphic>
        </wp:inline>
      </w:drawing>
    </w:r>
  </w:p>
  <w:p w:rsidR="003F0E48" w:rsidRDefault="003F0E48" w:rsidP="002C5E1A">
    <w:pPr>
      <w:pStyle w:val="Encabezado"/>
      <w:jc w:val="right"/>
      <w:rPr>
        <w:color w:val="999999"/>
        <w:sz w:val="18"/>
        <w:szCs w:val="18"/>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48" w:rsidRPr="00A513C3" w:rsidRDefault="005B08EA" w:rsidP="00A513C3">
    <w:pPr>
      <w:pStyle w:val="Encabezado"/>
      <w:jc w:val="right"/>
      <w:rPr>
        <w:noProof/>
        <w:lang w:val="en-GB" w:eastAsia="en-GB"/>
      </w:rPr>
    </w:pPr>
    <w:r>
      <w:rPr>
        <w:noProof/>
        <w:lang w:val="es-ES" w:eastAsia="es-ES"/>
      </w:rPr>
      <w:drawing>
        <wp:anchor distT="0" distB="0" distL="114300" distR="114300" simplePos="0" relativeHeight="251658240" behindDoc="1" locked="0" layoutInCell="1" allowOverlap="1">
          <wp:simplePos x="0" y="0"/>
          <wp:positionH relativeFrom="column">
            <wp:posOffset>3477260</wp:posOffset>
          </wp:positionH>
          <wp:positionV relativeFrom="paragraph">
            <wp:posOffset>-120650</wp:posOffset>
          </wp:positionV>
          <wp:extent cx="2657475" cy="4476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pic:spPr>
              </pic:pic>
            </a:graphicData>
          </a:graphic>
          <wp14:sizeRelH relativeFrom="page">
            <wp14:pctWidth>0</wp14:pctWidth>
          </wp14:sizeRelH>
          <wp14:sizeRelV relativeFrom="page">
            <wp14:pctHeight>0</wp14:pctHeight>
          </wp14:sizeRelV>
        </wp:anchor>
      </w:drawing>
    </w:r>
  </w:p>
  <w:p w:rsidR="003F0E48" w:rsidRDefault="003F0E48">
    <w:pPr>
      <w:pStyle w:val="Encabezado"/>
    </w:pPr>
  </w:p>
  <w:p w:rsidR="003F0E48" w:rsidRDefault="003F0E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640"/>
    <w:multiLevelType w:val="hybridMultilevel"/>
    <w:tmpl w:val="7706B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36DA3"/>
    <w:multiLevelType w:val="hybridMultilevel"/>
    <w:tmpl w:val="C93EC8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0A272035"/>
    <w:multiLevelType w:val="multilevel"/>
    <w:tmpl w:val="01463234"/>
    <w:lvl w:ilvl="0">
      <w:start w:val="1"/>
      <w:numFmt w:val="decimal"/>
      <w:lvlText w:val="%1."/>
      <w:lvlJc w:val="left"/>
      <w:pPr>
        <w:ind w:left="360" w:hanging="360"/>
      </w:pPr>
      <w:rPr>
        <w:rFonts w:cs="Times New Roman" w:hint="default"/>
        <w:b/>
      </w:rPr>
    </w:lvl>
    <w:lvl w:ilvl="1">
      <w:start w:val="1"/>
      <w:numFmt w:val="decimal"/>
      <w:isLgl/>
      <w:lvlText w:val="%1.%2"/>
      <w:lvlJc w:val="left"/>
      <w:pPr>
        <w:ind w:left="1095" w:hanging="375"/>
      </w:pPr>
      <w:rPr>
        <w:rFonts w:cs="Times New Roman" w:hint="default"/>
      </w:rPr>
    </w:lvl>
    <w:lvl w:ilvl="2">
      <w:start w:val="1"/>
      <w:numFmt w:val="decimal"/>
      <w:isLgl/>
      <w:lvlText w:val="%1.%2.%3"/>
      <w:lvlJc w:val="left"/>
      <w:pPr>
        <w:ind w:left="1095" w:hanging="375"/>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440" w:hanging="72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1800" w:hanging="1080"/>
      </w:pPr>
      <w:rPr>
        <w:rFonts w:cs="Times New Roman" w:hint="default"/>
      </w:rPr>
    </w:lvl>
    <w:lvl w:ilvl="7">
      <w:start w:val="1"/>
      <w:numFmt w:val="decimal"/>
      <w:isLgl/>
      <w:lvlText w:val="%1.%2.%3.%4.%5.%6.%7.%8"/>
      <w:lvlJc w:val="left"/>
      <w:pPr>
        <w:ind w:left="1800" w:hanging="1080"/>
      </w:pPr>
      <w:rPr>
        <w:rFonts w:cs="Times New Roman" w:hint="default"/>
      </w:rPr>
    </w:lvl>
    <w:lvl w:ilvl="8">
      <w:start w:val="1"/>
      <w:numFmt w:val="decimal"/>
      <w:isLgl/>
      <w:lvlText w:val="%1.%2.%3.%4.%5.%6.%7.%8.%9"/>
      <w:lvlJc w:val="left"/>
      <w:pPr>
        <w:ind w:left="2160" w:hanging="1440"/>
      </w:pPr>
      <w:rPr>
        <w:rFonts w:cs="Times New Roman" w:hint="default"/>
      </w:rPr>
    </w:lvl>
  </w:abstractNum>
  <w:abstractNum w:abstractNumId="3" w15:restartNumberingAfterBreak="0">
    <w:nsid w:val="0B9D4769"/>
    <w:multiLevelType w:val="hybridMultilevel"/>
    <w:tmpl w:val="B6648E70"/>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2225076"/>
    <w:multiLevelType w:val="hybridMultilevel"/>
    <w:tmpl w:val="9A1CCA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5E0DE6"/>
    <w:multiLevelType w:val="hybridMultilevel"/>
    <w:tmpl w:val="D29E7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C80AF2"/>
    <w:multiLevelType w:val="hybridMultilevel"/>
    <w:tmpl w:val="2762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265FC"/>
    <w:multiLevelType w:val="hybridMultilevel"/>
    <w:tmpl w:val="A70AA66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D47EB"/>
    <w:multiLevelType w:val="hybridMultilevel"/>
    <w:tmpl w:val="6B30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B7CA4"/>
    <w:multiLevelType w:val="hybridMultilevel"/>
    <w:tmpl w:val="CC9E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0775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3C03086A"/>
    <w:multiLevelType w:val="hybridMultilevel"/>
    <w:tmpl w:val="ED0A2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624247B"/>
    <w:multiLevelType w:val="hybridMultilevel"/>
    <w:tmpl w:val="6ACA3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F545E"/>
    <w:multiLevelType w:val="hybridMultilevel"/>
    <w:tmpl w:val="C828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92F9E"/>
    <w:multiLevelType w:val="hybridMultilevel"/>
    <w:tmpl w:val="F47E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D07BC"/>
    <w:multiLevelType w:val="hybridMultilevel"/>
    <w:tmpl w:val="EAF8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D4AD2"/>
    <w:multiLevelType w:val="hybridMultilevel"/>
    <w:tmpl w:val="30440D2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4DD47D7B"/>
    <w:multiLevelType w:val="hybridMultilevel"/>
    <w:tmpl w:val="6F6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F575B8"/>
    <w:multiLevelType w:val="hybridMultilevel"/>
    <w:tmpl w:val="D3A4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55AF6"/>
    <w:multiLevelType w:val="hybridMultilevel"/>
    <w:tmpl w:val="C5C4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03931"/>
    <w:multiLevelType w:val="hybridMultilevel"/>
    <w:tmpl w:val="9F80687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C4A4A4D"/>
    <w:multiLevelType w:val="hybridMultilevel"/>
    <w:tmpl w:val="858E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85BB1"/>
    <w:multiLevelType w:val="hybridMultilevel"/>
    <w:tmpl w:val="E41A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BA539C"/>
    <w:multiLevelType w:val="hybridMultilevel"/>
    <w:tmpl w:val="9B0C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57DF3"/>
    <w:multiLevelType w:val="hybridMultilevel"/>
    <w:tmpl w:val="3798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5" w15:restartNumberingAfterBreak="0">
    <w:nsid w:val="64EE45EB"/>
    <w:multiLevelType w:val="hybridMultilevel"/>
    <w:tmpl w:val="FE8026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8F261EC"/>
    <w:multiLevelType w:val="hybridMultilevel"/>
    <w:tmpl w:val="DBC0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46CB7"/>
    <w:multiLevelType w:val="hybridMultilevel"/>
    <w:tmpl w:val="E9C6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2F5396"/>
    <w:multiLevelType w:val="hybridMultilevel"/>
    <w:tmpl w:val="B55AC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23"/>
  </w:num>
  <w:num w:numId="3">
    <w:abstractNumId w:val="2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5"/>
  </w:num>
  <w:num w:numId="7">
    <w:abstractNumId w:val="10"/>
  </w:num>
  <w:num w:numId="8">
    <w:abstractNumId w:val="14"/>
  </w:num>
  <w:num w:numId="9">
    <w:abstractNumId w:val="12"/>
  </w:num>
  <w:num w:numId="10">
    <w:abstractNumId w:val="27"/>
  </w:num>
  <w:num w:numId="11">
    <w:abstractNumId w:val="8"/>
  </w:num>
  <w:num w:numId="12">
    <w:abstractNumId w:val="18"/>
  </w:num>
  <w:num w:numId="13">
    <w:abstractNumId w:val="24"/>
  </w:num>
  <w:num w:numId="14">
    <w:abstractNumId w:val="17"/>
  </w:num>
  <w:num w:numId="15">
    <w:abstractNumId w:val="15"/>
  </w:num>
  <w:num w:numId="16">
    <w:abstractNumId w:val="22"/>
  </w:num>
  <w:num w:numId="17">
    <w:abstractNumId w:val="4"/>
  </w:num>
  <w:num w:numId="18">
    <w:abstractNumId w:val="13"/>
  </w:num>
  <w:num w:numId="19">
    <w:abstractNumId w:val="6"/>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9"/>
  </w:num>
  <w:num w:numId="24">
    <w:abstractNumId w:val="21"/>
  </w:num>
  <w:num w:numId="25">
    <w:abstractNumId w:val="26"/>
  </w:num>
  <w:num w:numId="26">
    <w:abstractNumId w:val="10"/>
  </w:num>
  <w:num w:numId="27">
    <w:abstractNumId w:val="11"/>
  </w:num>
  <w:num w:numId="28">
    <w:abstractNumId w:val="25"/>
  </w:num>
  <w:num w:numId="29">
    <w:abstractNumId w:val="28"/>
  </w:num>
  <w:num w:numId="30">
    <w:abstractNumId w:val="19"/>
  </w:num>
  <w:num w:numId="31">
    <w:abstractNumId w:val="3"/>
  </w:num>
  <w:num w:numId="3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74"/>
    <w:rsid w:val="00001969"/>
    <w:rsid w:val="000039ED"/>
    <w:rsid w:val="00013BAE"/>
    <w:rsid w:val="00014673"/>
    <w:rsid w:val="00023107"/>
    <w:rsid w:val="000243BE"/>
    <w:rsid w:val="000263F7"/>
    <w:rsid w:val="00030648"/>
    <w:rsid w:val="000322DF"/>
    <w:rsid w:val="00035BF7"/>
    <w:rsid w:val="00037F7B"/>
    <w:rsid w:val="0004354D"/>
    <w:rsid w:val="000448A0"/>
    <w:rsid w:val="00044E9A"/>
    <w:rsid w:val="000450DB"/>
    <w:rsid w:val="00045861"/>
    <w:rsid w:val="00061B44"/>
    <w:rsid w:val="00066298"/>
    <w:rsid w:val="00070A74"/>
    <w:rsid w:val="00072ADB"/>
    <w:rsid w:val="00073CDD"/>
    <w:rsid w:val="00073E2D"/>
    <w:rsid w:val="000755A6"/>
    <w:rsid w:val="000758FA"/>
    <w:rsid w:val="000813A2"/>
    <w:rsid w:val="0008532B"/>
    <w:rsid w:val="000919BE"/>
    <w:rsid w:val="000B0693"/>
    <w:rsid w:val="000B66EF"/>
    <w:rsid w:val="000C0D7E"/>
    <w:rsid w:val="000C330C"/>
    <w:rsid w:val="000C4B6F"/>
    <w:rsid w:val="000C746A"/>
    <w:rsid w:val="000D0492"/>
    <w:rsid w:val="000D4172"/>
    <w:rsid w:val="000E027D"/>
    <w:rsid w:val="000E691E"/>
    <w:rsid w:val="000E6A1B"/>
    <w:rsid w:val="000F10C7"/>
    <w:rsid w:val="000F111A"/>
    <w:rsid w:val="000F7E4A"/>
    <w:rsid w:val="00104946"/>
    <w:rsid w:val="00112960"/>
    <w:rsid w:val="00120E35"/>
    <w:rsid w:val="001211DC"/>
    <w:rsid w:val="0012247A"/>
    <w:rsid w:val="001313D7"/>
    <w:rsid w:val="001372C3"/>
    <w:rsid w:val="0013787F"/>
    <w:rsid w:val="00142A13"/>
    <w:rsid w:val="00146651"/>
    <w:rsid w:val="00151983"/>
    <w:rsid w:val="00155265"/>
    <w:rsid w:val="00157719"/>
    <w:rsid w:val="0016100B"/>
    <w:rsid w:val="001617F8"/>
    <w:rsid w:val="001620C5"/>
    <w:rsid w:val="00165341"/>
    <w:rsid w:val="00166EDF"/>
    <w:rsid w:val="001675CE"/>
    <w:rsid w:val="00170200"/>
    <w:rsid w:val="00172407"/>
    <w:rsid w:val="00172FA6"/>
    <w:rsid w:val="00175796"/>
    <w:rsid w:val="00177F05"/>
    <w:rsid w:val="00183713"/>
    <w:rsid w:val="001840F7"/>
    <w:rsid w:val="0019357F"/>
    <w:rsid w:val="00193D76"/>
    <w:rsid w:val="001A0378"/>
    <w:rsid w:val="001A1470"/>
    <w:rsid w:val="001A2E53"/>
    <w:rsid w:val="001A5582"/>
    <w:rsid w:val="001A65BF"/>
    <w:rsid w:val="001A758F"/>
    <w:rsid w:val="001B32E5"/>
    <w:rsid w:val="001B45CD"/>
    <w:rsid w:val="001B5EB4"/>
    <w:rsid w:val="001B63C9"/>
    <w:rsid w:val="001C34D2"/>
    <w:rsid w:val="001C3B6F"/>
    <w:rsid w:val="001C792F"/>
    <w:rsid w:val="001D6C20"/>
    <w:rsid w:val="001D71EA"/>
    <w:rsid w:val="001E4049"/>
    <w:rsid w:val="001F1C83"/>
    <w:rsid w:val="001F315B"/>
    <w:rsid w:val="001F56C5"/>
    <w:rsid w:val="00206409"/>
    <w:rsid w:val="0021431E"/>
    <w:rsid w:val="002311C8"/>
    <w:rsid w:val="00233D0B"/>
    <w:rsid w:val="00241636"/>
    <w:rsid w:val="00241E52"/>
    <w:rsid w:val="00253FB7"/>
    <w:rsid w:val="002545AF"/>
    <w:rsid w:val="00261C02"/>
    <w:rsid w:val="002730DC"/>
    <w:rsid w:val="00275424"/>
    <w:rsid w:val="00275ED1"/>
    <w:rsid w:val="0027718B"/>
    <w:rsid w:val="002772F3"/>
    <w:rsid w:val="00282586"/>
    <w:rsid w:val="00282C85"/>
    <w:rsid w:val="00283412"/>
    <w:rsid w:val="0028542F"/>
    <w:rsid w:val="00287D08"/>
    <w:rsid w:val="00287D3D"/>
    <w:rsid w:val="0029211A"/>
    <w:rsid w:val="00292D6B"/>
    <w:rsid w:val="0029443B"/>
    <w:rsid w:val="0029495B"/>
    <w:rsid w:val="00296E8B"/>
    <w:rsid w:val="00297014"/>
    <w:rsid w:val="002A0FD3"/>
    <w:rsid w:val="002A3CA4"/>
    <w:rsid w:val="002A4BBE"/>
    <w:rsid w:val="002A73BE"/>
    <w:rsid w:val="002B01E7"/>
    <w:rsid w:val="002B337C"/>
    <w:rsid w:val="002C43CE"/>
    <w:rsid w:val="002C5E1A"/>
    <w:rsid w:val="002C5F36"/>
    <w:rsid w:val="002C7BE1"/>
    <w:rsid w:val="002D56D1"/>
    <w:rsid w:val="002D6B1E"/>
    <w:rsid w:val="00302FAF"/>
    <w:rsid w:val="00307C74"/>
    <w:rsid w:val="003143F0"/>
    <w:rsid w:val="0031529B"/>
    <w:rsid w:val="00315A17"/>
    <w:rsid w:val="00316F8D"/>
    <w:rsid w:val="0031707D"/>
    <w:rsid w:val="00330B07"/>
    <w:rsid w:val="00331D56"/>
    <w:rsid w:val="00332858"/>
    <w:rsid w:val="0033412E"/>
    <w:rsid w:val="00337F96"/>
    <w:rsid w:val="00341C62"/>
    <w:rsid w:val="00352E47"/>
    <w:rsid w:val="00356C81"/>
    <w:rsid w:val="00360C8D"/>
    <w:rsid w:val="00362A13"/>
    <w:rsid w:val="0036522E"/>
    <w:rsid w:val="00365CE8"/>
    <w:rsid w:val="00367FCD"/>
    <w:rsid w:val="00370797"/>
    <w:rsid w:val="00373C07"/>
    <w:rsid w:val="00373EE0"/>
    <w:rsid w:val="00382A7D"/>
    <w:rsid w:val="00382CB9"/>
    <w:rsid w:val="00383626"/>
    <w:rsid w:val="00385407"/>
    <w:rsid w:val="00385F3C"/>
    <w:rsid w:val="00386656"/>
    <w:rsid w:val="00390DB6"/>
    <w:rsid w:val="00397293"/>
    <w:rsid w:val="003A1DE9"/>
    <w:rsid w:val="003A21B5"/>
    <w:rsid w:val="003B2F71"/>
    <w:rsid w:val="003B34A7"/>
    <w:rsid w:val="003B5DA8"/>
    <w:rsid w:val="003B7E00"/>
    <w:rsid w:val="003C1DD3"/>
    <w:rsid w:val="003D62D2"/>
    <w:rsid w:val="003D6801"/>
    <w:rsid w:val="003E01B6"/>
    <w:rsid w:val="003E04C0"/>
    <w:rsid w:val="003E5C1C"/>
    <w:rsid w:val="003E6E68"/>
    <w:rsid w:val="003F0E48"/>
    <w:rsid w:val="003F1A41"/>
    <w:rsid w:val="003F5512"/>
    <w:rsid w:val="003F5E38"/>
    <w:rsid w:val="00404ADA"/>
    <w:rsid w:val="00405897"/>
    <w:rsid w:val="004061AD"/>
    <w:rsid w:val="00413427"/>
    <w:rsid w:val="00415F4A"/>
    <w:rsid w:val="00420CF1"/>
    <w:rsid w:val="0042246C"/>
    <w:rsid w:val="0042254E"/>
    <w:rsid w:val="004254B7"/>
    <w:rsid w:val="004255EE"/>
    <w:rsid w:val="00434E66"/>
    <w:rsid w:val="0043574E"/>
    <w:rsid w:val="00435998"/>
    <w:rsid w:val="0043706C"/>
    <w:rsid w:val="00440A6B"/>
    <w:rsid w:val="00440B66"/>
    <w:rsid w:val="00441447"/>
    <w:rsid w:val="00447439"/>
    <w:rsid w:val="00452D96"/>
    <w:rsid w:val="00455632"/>
    <w:rsid w:val="00456C6D"/>
    <w:rsid w:val="0046362A"/>
    <w:rsid w:val="00466655"/>
    <w:rsid w:val="00480F23"/>
    <w:rsid w:val="004810B2"/>
    <w:rsid w:val="004815BA"/>
    <w:rsid w:val="0048500B"/>
    <w:rsid w:val="00490763"/>
    <w:rsid w:val="00497722"/>
    <w:rsid w:val="004A07B2"/>
    <w:rsid w:val="004A762C"/>
    <w:rsid w:val="004B0E6A"/>
    <w:rsid w:val="004C0532"/>
    <w:rsid w:val="004C148D"/>
    <w:rsid w:val="004D45F2"/>
    <w:rsid w:val="004D47FF"/>
    <w:rsid w:val="004D637B"/>
    <w:rsid w:val="004D6C37"/>
    <w:rsid w:val="004E1317"/>
    <w:rsid w:val="004E486C"/>
    <w:rsid w:val="004E541A"/>
    <w:rsid w:val="004F158C"/>
    <w:rsid w:val="004F3F79"/>
    <w:rsid w:val="004F4B85"/>
    <w:rsid w:val="005019AB"/>
    <w:rsid w:val="00502238"/>
    <w:rsid w:val="00505461"/>
    <w:rsid w:val="00510493"/>
    <w:rsid w:val="00522A95"/>
    <w:rsid w:val="00523279"/>
    <w:rsid w:val="005233F6"/>
    <w:rsid w:val="00527744"/>
    <w:rsid w:val="00532B6A"/>
    <w:rsid w:val="00532BBB"/>
    <w:rsid w:val="00533C14"/>
    <w:rsid w:val="00540F0E"/>
    <w:rsid w:val="005411F6"/>
    <w:rsid w:val="005434D0"/>
    <w:rsid w:val="00545AB3"/>
    <w:rsid w:val="00546749"/>
    <w:rsid w:val="00550AA8"/>
    <w:rsid w:val="00553EDF"/>
    <w:rsid w:val="00556014"/>
    <w:rsid w:val="0055676C"/>
    <w:rsid w:val="00566B8C"/>
    <w:rsid w:val="00570738"/>
    <w:rsid w:val="005731E4"/>
    <w:rsid w:val="00573DB8"/>
    <w:rsid w:val="00576AA9"/>
    <w:rsid w:val="005808C9"/>
    <w:rsid w:val="00582769"/>
    <w:rsid w:val="00584DE9"/>
    <w:rsid w:val="00587E01"/>
    <w:rsid w:val="00590D53"/>
    <w:rsid w:val="0059211D"/>
    <w:rsid w:val="0059439D"/>
    <w:rsid w:val="00597877"/>
    <w:rsid w:val="00597D0F"/>
    <w:rsid w:val="005A59E2"/>
    <w:rsid w:val="005A7FDE"/>
    <w:rsid w:val="005B08EA"/>
    <w:rsid w:val="005B337E"/>
    <w:rsid w:val="005B4DE3"/>
    <w:rsid w:val="005B7565"/>
    <w:rsid w:val="005B75A0"/>
    <w:rsid w:val="005C1C09"/>
    <w:rsid w:val="005C3348"/>
    <w:rsid w:val="005C3A0D"/>
    <w:rsid w:val="005C644E"/>
    <w:rsid w:val="005D5F7E"/>
    <w:rsid w:val="005E2582"/>
    <w:rsid w:val="005E49E7"/>
    <w:rsid w:val="005E6955"/>
    <w:rsid w:val="005F309C"/>
    <w:rsid w:val="005F470B"/>
    <w:rsid w:val="005F546C"/>
    <w:rsid w:val="005F6231"/>
    <w:rsid w:val="0060143F"/>
    <w:rsid w:val="00604FE3"/>
    <w:rsid w:val="00606D70"/>
    <w:rsid w:val="00610535"/>
    <w:rsid w:val="0061322B"/>
    <w:rsid w:val="006140BE"/>
    <w:rsid w:val="00617629"/>
    <w:rsid w:val="00621673"/>
    <w:rsid w:val="0063022D"/>
    <w:rsid w:val="0063148C"/>
    <w:rsid w:val="0063373E"/>
    <w:rsid w:val="00636CD0"/>
    <w:rsid w:val="00637BFB"/>
    <w:rsid w:val="006422C7"/>
    <w:rsid w:val="00652685"/>
    <w:rsid w:val="00653B0E"/>
    <w:rsid w:val="006546A9"/>
    <w:rsid w:val="00654A43"/>
    <w:rsid w:val="00656010"/>
    <w:rsid w:val="00660BEC"/>
    <w:rsid w:val="00665D20"/>
    <w:rsid w:val="00681301"/>
    <w:rsid w:val="006833D3"/>
    <w:rsid w:val="006907F9"/>
    <w:rsid w:val="00690ADF"/>
    <w:rsid w:val="0069302E"/>
    <w:rsid w:val="0069611D"/>
    <w:rsid w:val="00696789"/>
    <w:rsid w:val="0069695F"/>
    <w:rsid w:val="006A0158"/>
    <w:rsid w:val="006A3C8B"/>
    <w:rsid w:val="006A6BD8"/>
    <w:rsid w:val="006A717C"/>
    <w:rsid w:val="006A7B19"/>
    <w:rsid w:val="006B1823"/>
    <w:rsid w:val="006B1B03"/>
    <w:rsid w:val="006B43F5"/>
    <w:rsid w:val="006B777A"/>
    <w:rsid w:val="006B7EF3"/>
    <w:rsid w:val="006C18D6"/>
    <w:rsid w:val="006C4E36"/>
    <w:rsid w:val="006C6519"/>
    <w:rsid w:val="006D12A7"/>
    <w:rsid w:val="006D64E5"/>
    <w:rsid w:val="006D66E6"/>
    <w:rsid w:val="006D697D"/>
    <w:rsid w:val="006E2A15"/>
    <w:rsid w:val="006E4F3B"/>
    <w:rsid w:val="006E57A0"/>
    <w:rsid w:val="006E79A0"/>
    <w:rsid w:val="006F24A5"/>
    <w:rsid w:val="00700264"/>
    <w:rsid w:val="00702599"/>
    <w:rsid w:val="007027CD"/>
    <w:rsid w:val="007028BF"/>
    <w:rsid w:val="00703DF6"/>
    <w:rsid w:val="00707BF1"/>
    <w:rsid w:val="0071004E"/>
    <w:rsid w:val="007100D3"/>
    <w:rsid w:val="00721A74"/>
    <w:rsid w:val="00740ACE"/>
    <w:rsid w:val="007414CC"/>
    <w:rsid w:val="007469AE"/>
    <w:rsid w:val="0074749F"/>
    <w:rsid w:val="0075185A"/>
    <w:rsid w:val="007543D8"/>
    <w:rsid w:val="00756991"/>
    <w:rsid w:val="00763611"/>
    <w:rsid w:val="0076513C"/>
    <w:rsid w:val="00774E27"/>
    <w:rsid w:val="00776350"/>
    <w:rsid w:val="007808D9"/>
    <w:rsid w:val="00780EDB"/>
    <w:rsid w:val="0078374E"/>
    <w:rsid w:val="00787350"/>
    <w:rsid w:val="007928F6"/>
    <w:rsid w:val="00793B19"/>
    <w:rsid w:val="00794AD9"/>
    <w:rsid w:val="00796235"/>
    <w:rsid w:val="007A096F"/>
    <w:rsid w:val="007A39C3"/>
    <w:rsid w:val="007A6290"/>
    <w:rsid w:val="007B2F87"/>
    <w:rsid w:val="007B3220"/>
    <w:rsid w:val="007C6AA1"/>
    <w:rsid w:val="007C6C9A"/>
    <w:rsid w:val="007E06FC"/>
    <w:rsid w:val="007E28B0"/>
    <w:rsid w:val="007E2F24"/>
    <w:rsid w:val="007F0B46"/>
    <w:rsid w:val="007F64BD"/>
    <w:rsid w:val="007F6E6B"/>
    <w:rsid w:val="007F7367"/>
    <w:rsid w:val="007F7C88"/>
    <w:rsid w:val="00801310"/>
    <w:rsid w:val="00807377"/>
    <w:rsid w:val="00807D09"/>
    <w:rsid w:val="0081494A"/>
    <w:rsid w:val="00816434"/>
    <w:rsid w:val="008178D7"/>
    <w:rsid w:val="00821458"/>
    <w:rsid w:val="008273C1"/>
    <w:rsid w:val="00827D84"/>
    <w:rsid w:val="0083217F"/>
    <w:rsid w:val="00833D68"/>
    <w:rsid w:val="00836D74"/>
    <w:rsid w:val="008377C6"/>
    <w:rsid w:val="00837A99"/>
    <w:rsid w:val="00842BF6"/>
    <w:rsid w:val="00843D7A"/>
    <w:rsid w:val="008445B9"/>
    <w:rsid w:val="008454FC"/>
    <w:rsid w:val="00856169"/>
    <w:rsid w:val="00856FAC"/>
    <w:rsid w:val="00857F1E"/>
    <w:rsid w:val="008616EF"/>
    <w:rsid w:val="008669C7"/>
    <w:rsid w:val="00867030"/>
    <w:rsid w:val="00880BC8"/>
    <w:rsid w:val="00884E4F"/>
    <w:rsid w:val="0088526F"/>
    <w:rsid w:val="008854EE"/>
    <w:rsid w:val="008865AC"/>
    <w:rsid w:val="00892E5F"/>
    <w:rsid w:val="00895D0C"/>
    <w:rsid w:val="008A589A"/>
    <w:rsid w:val="008B070A"/>
    <w:rsid w:val="008B09BA"/>
    <w:rsid w:val="008C3EC2"/>
    <w:rsid w:val="008D05B0"/>
    <w:rsid w:val="008E4474"/>
    <w:rsid w:val="008E5C69"/>
    <w:rsid w:val="008F14CE"/>
    <w:rsid w:val="008F60AA"/>
    <w:rsid w:val="008F6E8C"/>
    <w:rsid w:val="00903E8C"/>
    <w:rsid w:val="009120F8"/>
    <w:rsid w:val="00912F01"/>
    <w:rsid w:val="00914B95"/>
    <w:rsid w:val="00915556"/>
    <w:rsid w:val="00921B09"/>
    <w:rsid w:val="00926A0B"/>
    <w:rsid w:val="0092747F"/>
    <w:rsid w:val="00927B8B"/>
    <w:rsid w:val="00932983"/>
    <w:rsid w:val="00933A39"/>
    <w:rsid w:val="009436A1"/>
    <w:rsid w:val="00945714"/>
    <w:rsid w:val="00945BD1"/>
    <w:rsid w:val="009540A5"/>
    <w:rsid w:val="00956ECC"/>
    <w:rsid w:val="00957EE3"/>
    <w:rsid w:val="00960D23"/>
    <w:rsid w:val="00961FE1"/>
    <w:rsid w:val="00963C72"/>
    <w:rsid w:val="00967849"/>
    <w:rsid w:val="009715B3"/>
    <w:rsid w:val="0097349C"/>
    <w:rsid w:val="00973CA8"/>
    <w:rsid w:val="009742CA"/>
    <w:rsid w:val="0097631B"/>
    <w:rsid w:val="00976C94"/>
    <w:rsid w:val="00980F86"/>
    <w:rsid w:val="0098198E"/>
    <w:rsid w:val="009917F9"/>
    <w:rsid w:val="0099280C"/>
    <w:rsid w:val="00995B12"/>
    <w:rsid w:val="009A64A0"/>
    <w:rsid w:val="009C0B90"/>
    <w:rsid w:val="009C1C6F"/>
    <w:rsid w:val="009D01E2"/>
    <w:rsid w:val="009D3191"/>
    <w:rsid w:val="009D7C48"/>
    <w:rsid w:val="009D7E47"/>
    <w:rsid w:val="009E1AFF"/>
    <w:rsid w:val="009E2082"/>
    <w:rsid w:val="009E7149"/>
    <w:rsid w:val="009E770D"/>
    <w:rsid w:val="009F30BC"/>
    <w:rsid w:val="009F4B26"/>
    <w:rsid w:val="009F6768"/>
    <w:rsid w:val="00A00002"/>
    <w:rsid w:val="00A03014"/>
    <w:rsid w:val="00A031CF"/>
    <w:rsid w:val="00A05361"/>
    <w:rsid w:val="00A05B1E"/>
    <w:rsid w:val="00A0600C"/>
    <w:rsid w:val="00A0613A"/>
    <w:rsid w:val="00A06E11"/>
    <w:rsid w:val="00A07037"/>
    <w:rsid w:val="00A11B24"/>
    <w:rsid w:val="00A13F5A"/>
    <w:rsid w:val="00A22946"/>
    <w:rsid w:val="00A31844"/>
    <w:rsid w:val="00A33D14"/>
    <w:rsid w:val="00A341D2"/>
    <w:rsid w:val="00A345AD"/>
    <w:rsid w:val="00A42E5B"/>
    <w:rsid w:val="00A45713"/>
    <w:rsid w:val="00A47BDB"/>
    <w:rsid w:val="00A513C3"/>
    <w:rsid w:val="00A5591E"/>
    <w:rsid w:val="00A56956"/>
    <w:rsid w:val="00A61684"/>
    <w:rsid w:val="00A61FA7"/>
    <w:rsid w:val="00A63AD0"/>
    <w:rsid w:val="00A63E53"/>
    <w:rsid w:val="00A64F98"/>
    <w:rsid w:val="00A71EC3"/>
    <w:rsid w:val="00A73CB5"/>
    <w:rsid w:val="00A775B4"/>
    <w:rsid w:val="00A80BB9"/>
    <w:rsid w:val="00A81FF3"/>
    <w:rsid w:val="00A87303"/>
    <w:rsid w:val="00A875C9"/>
    <w:rsid w:val="00A90F8B"/>
    <w:rsid w:val="00A92C60"/>
    <w:rsid w:val="00A93989"/>
    <w:rsid w:val="00A975F6"/>
    <w:rsid w:val="00AA3ACA"/>
    <w:rsid w:val="00AA4250"/>
    <w:rsid w:val="00AA4F48"/>
    <w:rsid w:val="00AB0BEB"/>
    <w:rsid w:val="00AB110F"/>
    <w:rsid w:val="00AB6502"/>
    <w:rsid w:val="00AC3C72"/>
    <w:rsid w:val="00AC5750"/>
    <w:rsid w:val="00AC5D33"/>
    <w:rsid w:val="00AC7AE9"/>
    <w:rsid w:val="00AD1F7A"/>
    <w:rsid w:val="00AD3378"/>
    <w:rsid w:val="00AD52C6"/>
    <w:rsid w:val="00AE79B1"/>
    <w:rsid w:val="00AF51D6"/>
    <w:rsid w:val="00AF624D"/>
    <w:rsid w:val="00AF63A0"/>
    <w:rsid w:val="00B07177"/>
    <w:rsid w:val="00B079CD"/>
    <w:rsid w:val="00B1235E"/>
    <w:rsid w:val="00B14B77"/>
    <w:rsid w:val="00B14D18"/>
    <w:rsid w:val="00B159D7"/>
    <w:rsid w:val="00B17173"/>
    <w:rsid w:val="00B24E8F"/>
    <w:rsid w:val="00B37D63"/>
    <w:rsid w:val="00B37EBB"/>
    <w:rsid w:val="00B404F7"/>
    <w:rsid w:val="00B42CF5"/>
    <w:rsid w:val="00B61E0D"/>
    <w:rsid w:val="00B67F82"/>
    <w:rsid w:val="00B7133A"/>
    <w:rsid w:val="00B832E3"/>
    <w:rsid w:val="00B83E27"/>
    <w:rsid w:val="00B903CB"/>
    <w:rsid w:val="00BA1A03"/>
    <w:rsid w:val="00BA2803"/>
    <w:rsid w:val="00BA5989"/>
    <w:rsid w:val="00BB0A20"/>
    <w:rsid w:val="00BB15AC"/>
    <w:rsid w:val="00BB1913"/>
    <w:rsid w:val="00BB3783"/>
    <w:rsid w:val="00BB4A4B"/>
    <w:rsid w:val="00BB66BE"/>
    <w:rsid w:val="00BC0395"/>
    <w:rsid w:val="00BC3651"/>
    <w:rsid w:val="00BC3AF3"/>
    <w:rsid w:val="00BC537A"/>
    <w:rsid w:val="00BD1457"/>
    <w:rsid w:val="00BD3B26"/>
    <w:rsid w:val="00BD69EC"/>
    <w:rsid w:val="00BD7815"/>
    <w:rsid w:val="00BE0D2F"/>
    <w:rsid w:val="00BF0041"/>
    <w:rsid w:val="00BF1F26"/>
    <w:rsid w:val="00C1086E"/>
    <w:rsid w:val="00C10FD1"/>
    <w:rsid w:val="00C1334C"/>
    <w:rsid w:val="00C33852"/>
    <w:rsid w:val="00C355E5"/>
    <w:rsid w:val="00C360EC"/>
    <w:rsid w:val="00C41F4D"/>
    <w:rsid w:val="00C46FF6"/>
    <w:rsid w:val="00C61A4C"/>
    <w:rsid w:val="00C6758A"/>
    <w:rsid w:val="00C707E8"/>
    <w:rsid w:val="00C71B74"/>
    <w:rsid w:val="00C9729D"/>
    <w:rsid w:val="00CA3313"/>
    <w:rsid w:val="00CB664A"/>
    <w:rsid w:val="00CB6DD3"/>
    <w:rsid w:val="00CC5F52"/>
    <w:rsid w:val="00CD29DB"/>
    <w:rsid w:val="00CD2CDE"/>
    <w:rsid w:val="00CE1D88"/>
    <w:rsid w:val="00CE1DCC"/>
    <w:rsid w:val="00CF05DC"/>
    <w:rsid w:val="00D03C3A"/>
    <w:rsid w:val="00D07974"/>
    <w:rsid w:val="00D07BDB"/>
    <w:rsid w:val="00D22460"/>
    <w:rsid w:val="00D278D1"/>
    <w:rsid w:val="00D3050D"/>
    <w:rsid w:val="00D31721"/>
    <w:rsid w:val="00D317BC"/>
    <w:rsid w:val="00D40B61"/>
    <w:rsid w:val="00D40ED4"/>
    <w:rsid w:val="00D43CB8"/>
    <w:rsid w:val="00D45601"/>
    <w:rsid w:val="00D46F77"/>
    <w:rsid w:val="00D47F38"/>
    <w:rsid w:val="00D50BA3"/>
    <w:rsid w:val="00D52045"/>
    <w:rsid w:val="00D52C11"/>
    <w:rsid w:val="00D54E1F"/>
    <w:rsid w:val="00D65711"/>
    <w:rsid w:val="00D72C69"/>
    <w:rsid w:val="00D8688B"/>
    <w:rsid w:val="00DA2FAF"/>
    <w:rsid w:val="00DA4F36"/>
    <w:rsid w:val="00DB6D8C"/>
    <w:rsid w:val="00DB6EBC"/>
    <w:rsid w:val="00DC030C"/>
    <w:rsid w:val="00DC155F"/>
    <w:rsid w:val="00DC5BCD"/>
    <w:rsid w:val="00DD0473"/>
    <w:rsid w:val="00DD67A8"/>
    <w:rsid w:val="00DD7D00"/>
    <w:rsid w:val="00DE20C8"/>
    <w:rsid w:val="00DE51E2"/>
    <w:rsid w:val="00DE5496"/>
    <w:rsid w:val="00DF1157"/>
    <w:rsid w:val="00E009E2"/>
    <w:rsid w:val="00E01AAE"/>
    <w:rsid w:val="00E13205"/>
    <w:rsid w:val="00E161B0"/>
    <w:rsid w:val="00E20E70"/>
    <w:rsid w:val="00E2687E"/>
    <w:rsid w:val="00E42C45"/>
    <w:rsid w:val="00E46C2C"/>
    <w:rsid w:val="00E46F28"/>
    <w:rsid w:val="00E52E72"/>
    <w:rsid w:val="00E54666"/>
    <w:rsid w:val="00E6023B"/>
    <w:rsid w:val="00E60EE2"/>
    <w:rsid w:val="00E726EB"/>
    <w:rsid w:val="00E76A95"/>
    <w:rsid w:val="00E8468E"/>
    <w:rsid w:val="00E86233"/>
    <w:rsid w:val="00E9226A"/>
    <w:rsid w:val="00EA0F86"/>
    <w:rsid w:val="00EA6E2E"/>
    <w:rsid w:val="00EB3F66"/>
    <w:rsid w:val="00EB4896"/>
    <w:rsid w:val="00EB7B05"/>
    <w:rsid w:val="00EC16D8"/>
    <w:rsid w:val="00EC2023"/>
    <w:rsid w:val="00EC7C61"/>
    <w:rsid w:val="00ED0301"/>
    <w:rsid w:val="00ED06F6"/>
    <w:rsid w:val="00ED5580"/>
    <w:rsid w:val="00ED5F3D"/>
    <w:rsid w:val="00ED6F68"/>
    <w:rsid w:val="00EF19D0"/>
    <w:rsid w:val="00EF444B"/>
    <w:rsid w:val="00EF7937"/>
    <w:rsid w:val="00F0425A"/>
    <w:rsid w:val="00F076BC"/>
    <w:rsid w:val="00F160BC"/>
    <w:rsid w:val="00F16E20"/>
    <w:rsid w:val="00F2561A"/>
    <w:rsid w:val="00F30AF3"/>
    <w:rsid w:val="00F34554"/>
    <w:rsid w:val="00F36D25"/>
    <w:rsid w:val="00F456BE"/>
    <w:rsid w:val="00F462BD"/>
    <w:rsid w:val="00F5131B"/>
    <w:rsid w:val="00F55A33"/>
    <w:rsid w:val="00F67113"/>
    <w:rsid w:val="00F71FD0"/>
    <w:rsid w:val="00F72914"/>
    <w:rsid w:val="00F76A46"/>
    <w:rsid w:val="00F76FD6"/>
    <w:rsid w:val="00F82177"/>
    <w:rsid w:val="00F84AC1"/>
    <w:rsid w:val="00F85215"/>
    <w:rsid w:val="00F969D4"/>
    <w:rsid w:val="00FA31B4"/>
    <w:rsid w:val="00FA4F34"/>
    <w:rsid w:val="00FB2276"/>
    <w:rsid w:val="00FB231F"/>
    <w:rsid w:val="00FB3C26"/>
    <w:rsid w:val="00FC482D"/>
    <w:rsid w:val="00FD5710"/>
    <w:rsid w:val="00FE119E"/>
    <w:rsid w:val="00FE449C"/>
    <w:rsid w:val="00FE4FD5"/>
    <w:rsid w:val="00FE6E79"/>
    <w:rsid w:val="00FF03CB"/>
    <w:rsid w:val="00FF31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1ACF0B5C-02E3-45DC-AFFF-A1B0F5B6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s-ES" w:eastAsia="es-E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33D68"/>
    <w:rPr>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833D68"/>
    <w:pPr>
      <w:jc w:val="center"/>
    </w:pPr>
    <w:rPr>
      <w:rFonts w:ascii="Cambria" w:eastAsia="Times New Roman" w:hAnsi="Cambria"/>
      <w:b/>
      <w:bCs/>
      <w:kern w:val="28"/>
      <w:sz w:val="32"/>
      <w:szCs w:val="32"/>
    </w:rPr>
  </w:style>
  <w:style w:type="character" w:customStyle="1" w:styleId="TtuloCar">
    <w:name w:val="Título Car"/>
    <w:link w:val="Ttulo"/>
    <w:uiPriority w:val="10"/>
    <w:rsid w:val="006140AA"/>
    <w:rPr>
      <w:rFonts w:ascii="Cambria" w:eastAsia="Times New Roman" w:hAnsi="Cambria" w:cs="Times New Roman"/>
      <w:b/>
      <w:bCs/>
      <w:kern w:val="28"/>
      <w:sz w:val="32"/>
      <w:szCs w:val="32"/>
      <w:lang w:val="en-US" w:eastAsia="en-US"/>
    </w:rPr>
  </w:style>
  <w:style w:type="paragraph" w:styleId="Textoindependiente">
    <w:name w:val="Body Text"/>
    <w:basedOn w:val="Normal"/>
    <w:link w:val="TextoindependienteCar"/>
    <w:uiPriority w:val="99"/>
    <w:rsid w:val="00833D68"/>
    <w:rPr>
      <w:rFonts w:ascii="Tahoma" w:hAnsi="Tahoma"/>
      <w:sz w:val="16"/>
    </w:rPr>
  </w:style>
  <w:style w:type="character" w:customStyle="1" w:styleId="TextoindependienteCar">
    <w:name w:val="Texto independiente Car"/>
    <w:link w:val="Textoindependiente"/>
    <w:uiPriority w:val="99"/>
    <w:locked/>
    <w:rsid w:val="006E79A0"/>
    <w:rPr>
      <w:rFonts w:ascii="Tahoma" w:hAnsi="Tahoma"/>
      <w:sz w:val="16"/>
      <w:lang w:val="en-US" w:eastAsia="en-US"/>
    </w:rPr>
  </w:style>
  <w:style w:type="paragraph" w:styleId="Textoindependiente2">
    <w:name w:val="Body Text 2"/>
    <w:basedOn w:val="Normal"/>
    <w:link w:val="Textoindependiente2Car"/>
    <w:uiPriority w:val="99"/>
    <w:rsid w:val="00833D68"/>
    <w:pPr>
      <w:tabs>
        <w:tab w:val="left" w:pos="360"/>
      </w:tabs>
      <w:jc w:val="both"/>
    </w:pPr>
  </w:style>
  <w:style w:type="character" w:customStyle="1" w:styleId="Textoindependiente2Car">
    <w:name w:val="Texto independiente 2 Car"/>
    <w:link w:val="Textoindependiente2"/>
    <w:uiPriority w:val="99"/>
    <w:semiHidden/>
    <w:rsid w:val="006140AA"/>
    <w:rPr>
      <w:lang w:val="en-US" w:eastAsia="en-US"/>
    </w:rPr>
  </w:style>
  <w:style w:type="paragraph" w:styleId="Encabezado">
    <w:name w:val="header"/>
    <w:aliases w:val="Header (Do Not Use)"/>
    <w:basedOn w:val="Normal"/>
    <w:link w:val="EncabezadoCar"/>
    <w:uiPriority w:val="99"/>
    <w:rsid w:val="00833D68"/>
    <w:pPr>
      <w:tabs>
        <w:tab w:val="center" w:pos="4320"/>
        <w:tab w:val="right" w:pos="8640"/>
      </w:tabs>
    </w:pPr>
  </w:style>
  <w:style w:type="character" w:customStyle="1" w:styleId="EncabezadoCar">
    <w:name w:val="Encabezado Car"/>
    <w:aliases w:val="Header (Do Not Use) Car"/>
    <w:link w:val="Encabezado"/>
    <w:uiPriority w:val="99"/>
    <w:locked/>
    <w:rsid w:val="00A513C3"/>
    <w:rPr>
      <w:lang w:val="en-US" w:eastAsia="en-US"/>
    </w:rPr>
  </w:style>
  <w:style w:type="paragraph" w:styleId="Piedepgina">
    <w:name w:val="footer"/>
    <w:basedOn w:val="Normal"/>
    <w:link w:val="PiedepginaCar"/>
    <w:uiPriority w:val="99"/>
    <w:rsid w:val="00833D68"/>
    <w:pPr>
      <w:tabs>
        <w:tab w:val="center" w:pos="4320"/>
        <w:tab w:val="right" w:pos="8640"/>
      </w:tabs>
    </w:pPr>
  </w:style>
  <w:style w:type="character" w:customStyle="1" w:styleId="PiedepginaCar">
    <w:name w:val="Pie de página Car"/>
    <w:link w:val="Piedepgina"/>
    <w:uiPriority w:val="99"/>
    <w:locked/>
    <w:rsid w:val="00A513C3"/>
    <w:rPr>
      <w:lang w:val="en-US" w:eastAsia="en-US"/>
    </w:rPr>
  </w:style>
  <w:style w:type="character" w:styleId="Refdecomentario">
    <w:name w:val="annotation reference"/>
    <w:uiPriority w:val="99"/>
    <w:semiHidden/>
    <w:rsid w:val="00F36D25"/>
    <w:rPr>
      <w:sz w:val="16"/>
    </w:rPr>
  </w:style>
  <w:style w:type="paragraph" w:styleId="Textocomentario">
    <w:name w:val="annotation text"/>
    <w:basedOn w:val="Normal"/>
    <w:link w:val="TextocomentarioCar"/>
    <w:uiPriority w:val="99"/>
    <w:semiHidden/>
    <w:rsid w:val="00F36D25"/>
  </w:style>
  <w:style w:type="character" w:customStyle="1" w:styleId="TextocomentarioCar">
    <w:name w:val="Texto comentario Car"/>
    <w:link w:val="Textocomentario"/>
    <w:uiPriority w:val="99"/>
    <w:semiHidden/>
    <w:rsid w:val="006140AA"/>
    <w:rPr>
      <w:lang w:val="en-US" w:eastAsia="en-US"/>
    </w:rPr>
  </w:style>
  <w:style w:type="paragraph" w:styleId="Asuntodelcomentario">
    <w:name w:val="annotation subject"/>
    <w:basedOn w:val="Textocomentario"/>
    <w:next w:val="Textocomentario"/>
    <w:link w:val="AsuntodelcomentarioCar"/>
    <w:uiPriority w:val="99"/>
    <w:semiHidden/>
    <w:rsid w:val="00F36D25"/>
    <w:rPr>
      <w:b/>
      <w:bCs/>
    </w:rPr>
  </w:style>
  <w:style w:type="character" w:customStyle="1" w:styleId="AsuntodelcomentarioCar">
    <w:name w:val="Asunto del comentario Car"/>
    <w:link w:val="Asuntodelcomentario"/>
    <w:uiPriority w:val="99"/>
    <w:semiHidden/>
    <w:rsid w:val="006140AA"/>
    <w:rPr>
      <w:b/>
      <w:bCs/>
      <w:lang w:val="en-US" w:eastAsia="en-US"/>
    </w:rPr>
  </w:style>
  <w:style w:type="paragraph" w:styleId="Textodeglobo">
    <w:name w:val="Balloon Text"/>
    <w:basedOn w:val="Normal"/>
    <w:link w:val="TextodegloboCar"/>
    <w:uiPriority w:val="99"/>
    <w:semiHidden/>
    <w:rsid w:val="00F36D25"/>
    <w:rPr>
      <w:sz w:val="0"/>
      <w:szCs w:val="0"/>
    </w:rPr>
  </w:style>
  <w:style w:type="character" w:customStyle="1" w:styleId="TextodegloboCar">
    <w:name w:val="Texto de globo Car"/>
    <w:link w:val="Textodeglobo"/>
    <w:uiPriority w:val="99"/>
    <w:semiHidden/>
    <w:rsid w:val="006140AA"/>
    <w:rPr>
      <w:sz w:val="0"/>
      <w:szCs w:val="0"/>
      <w:lang w:val="en-US" w:eastAsia="en-US"/>
    </w:rPr>
  </w:style>
  <w:style w:type="paragraph" w:styleId="Prrafodelista">
    <w:name w:val="List Paragraph"/>
    <w:basedOn w:val="Normal"/>
    <w:uiPriority w:val="34"/>
    <w:qFormat/>
    <w:rsid w:val="00170200"/>
    <w:pPr>
      <w:ind w:left="720"/>
    </w:pPr>
  </w:style>
  <w:style w:type="table" w:styleId="Tablaconcuadrcula">
    <w:name w:val="Table Grid"/>
    <w:basedOn w:val="Tablanormal"/>
    <w:uiPriority w:val="59"/>
    <w:rsid w:val="00A513C3"/>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A513C3"/>
    <w:pPr>
      <w:spacing w:after="120"/>
      <w:ind w:left="283"/>
    </w:pPr>
    <w:rPr>
      <w:rFonts w:ascii="Arial" w:eastAsia="Times New Roman" w:hAnsi="Arial"/>
      <w:sz w:val="24"/>
    </w:rPr>
  </w:style>
  <w:style w:type="character" w:customStyle="1" w:styleId="SangradetextonormalCar">
    <w:name w:val="Sangría de texto normal Car"/>
    <w:link w:val="Sangradetextonormal"/>
    <w:uiPriority w:val="99"/>
    <w:locked/>
    <w:rsid w:val="00A513C3"/>
    <w:rPr>
      <w:rFonts w:ascii="Arial" w:eastAsia="Times New Roman" w:hAnsi="Arial"/>
      <w:sz w:val="24"/>
      <w:lang w:val="en-US" w:eastAsia="en-US"/>
    </w:rPr>
  </w:style>
  <w:style w:type="paragraph" w:styleId="Sinespaciado">
    <w:name w:val="No Spacing"/>
    <w:uiPriority w:val="1"/>
    <w:qFormat/>
    <w:rsid w:val="00A513C3"/>
    <w:rPr>
      <w:rFonts w:ascii="Calibri" w:eastAsia="Times New Roman" w:hAnsi="Calibri"/>
      <w:sz w:val="22"/>
      <w:szCs w:val="22"/>
      <w:lang w:val="en-US" w:eastAsia="en-US"/>
    </w:rPr>
  </w:style>
  <w:style w:type="table" w:customStyle="1" w:styleId="TableGrid1">
    <w:name w:val="Table Grid1"/>
    <w:basedOn w:val="Tablanormal"/>
    <w:next w:val="Tablaconcuadrcula"/>
    <w:uiPriority w:val="59"/>
    <w:rsid w:val="004C148D"/>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04946"/>
    <w:rPr>
      <w:color w:val="0000FF"/>
      <w:u w:val="single"/>
    </w:rPr>
  </w:style>
  <w:style w:type="character" w:styleId="Textoennegrita">
    <w:name w:val="Strong"/>
    <w:uiPriority w:val="22"/>
    <w:qFormat/>
    <w:rsid w:val="00104946"/>
    <w:rPr>
      <w:b/>
    </w:rPr>
  </w:style>
  <w:style w:type="paragraph" w:styleId="NormalWeb">
    <w:name w:val="Normal (Web)"/>
    <w:basedOn w:val="Normal"/>
    <w:uiPriority w:val="99"/>
    <w:unhideWhenUsed/>
    <w:rsid w:val="00104946"/>
    <w:pPr>
      <w:spacing w:before="100" w:beforeAutospacing="1" w:after="100" w:afterAutospacing="1"/>
    </w:pPr>
    <w:rPr>
      <w:sz w:val="24"/>
      <w:szCs w:val="24"/>
    </w:rPr>
  </w:style>
  <w:style w:type="paragraph" w:customStyle="1" w:styleId="Default">
    <w:name w:val="Default"/>
    <w:rsid w:val="00F456B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10494">
      <w:marLeft w:val="0"/>
      <w:marRight w:val="0"/>
      <w:marTop w:val="0"/>
      <w:marBottom w:val="0"/>
      <w:divBdr>
        <w:top w:val="none" w:sz="0" w:space="0" w:color="auto"/>
        <w:left w:val="none" w:sz="0" w:space="0" w:color="auto"/>
        <w:bottom w:val="none" w:sz="0" w:space="0" w:color="auto"/>
        <w:right w:val="none" w:sz="0" w:space="0" w:color="auto"/>
      </w:divBdr>
    </w:div>
    <w:div w:id="135610495">
      <w:marLeft w:val="0"/>
      <w:marRight w:val="0"/>
      <w:marTop w:val="0"/>
      <w:marBottom w:val="0"/>
      <w:divBdr>
        <w:top w:val="none" w:sz="0" w:space="0" w:color="auto"/>
        <w:left w:val="none" w:sz="0" w:space="0" w:color="auto"/>
        <w:bottom w:val="none" w:sz="0" w:space="0" w:color="auto"/>
        <w:right w:val="none" w:sz="0" w:space="0" w:color="auto"/>
      </w:divBdr>
    </w:div>
    <w:div w:id="135610496">
      <w:marLeft w:val="0"/>
      <w:marRight w:val="0"/>
      <w:marTop w:val="0"/>
      <w:marBottom w:val="0"/>
      <w:divBdr>
        <w:top w:val="none" w:sz="0" w:space="0" w:color="auto"/>
        <w:left w:val="none" w:sz="0" w:space="0" w:color="auto"/>
        <w:bottom w:val="none" w:sz="0" w:space="0" w:color="auto"/>
        <w:right w:val="none" w:sz="0" w:space="0" w:color="auto"/>
      </w:divBdr>
    </w:div>
    <w:div w:id="1356104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B8C5F-906A-431D-98BC-A018F1531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5404</Words>
  <Characters>29724</Characters>
  <Application>Microsoft Office Word</Application>
  <DocSecurity>0</DocSecurity>
  <Lines>247</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Terms &amp; Conditions</vt:lpstr>
      <vt:lpstr>Terms &amp; Conditions</vt:lpstr>
    </vt:vector>
  </TitlesOfParts>
  <Company>AKHK</Company>
  <LinksUpToDate>false</LinksUpToDate>
  <CharactersWithSpaces>35058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&amp; Conditions</dc:title>
  <dc:subject/>
  <dc:creator>Eva Gomez</dc:creator>
  <cp:keywords/>
  <dc:description/>
  <cp:lastModifiedBy>JosepPC17</cp:lastModifiedBy>
  <cp:revision>2</cp:revision>
  <cp:lastPrinted>2017-04-03T10:40:00Z</cp:lastPrinted>
  <dcterms:created xsi:type="dcterms:W3CDTF">2017-04-05T11:56:00Z</dcterms:created>
  <dcterms:modified xsi:type="dcterms:W3CDTF">2017-04-05T11:56:00Z</dcterms:modified>
</cp:coreProperties>
</file>